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992" w:rsidRDefault="00387992" w:rsidP="00642BAF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24"/>
          <w:lang w:val="ru-RU"/>
        </w:rPr>
      </w:pPr>
    </w:p>
    <w:p w:rsidR="00642BAF" w:rsidRPr="00BA161B" w:rsidRDefault="00642BAF" w:rsidP="00642BAF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24"/>
          <w:lang w:val="ru-RU"/>
        </w:rPr>
      </w:pPr>
      <w:r w:rsidRPr="00BA161B">
        <w:rPr>
          <w:rFonts w:ascii="Arial" w:hAnsi="Arial" w:cs="Arial"/>
          <w:b/>
          <w:sz w:val="24"/>
          <w:lang w:val="ru-RU"/>
        </w:rPr>
        <w:t>ТЕХНИКО-КОММЕРЧЕСКОЕ ПРЕДЛОЖЕНИЕ</w:t>
      </w:r>
    </w:p>
    <w:p w:rsidR="00642BAF" w:rsidRPr="00C23113" w:rsidRDefault="00642BAF" w:rsidP="00642BAF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color w:val="C00000"/>
          <w:sz w:val="24"/>
          <w:lang w:val="ru-RU"/>
        </w:rPr>
      </w:pPr>
      <w:r w:rsidRPr="00BA161B">
        <w:rPr>
          <w:rFonts w:ascii="Arial" w:hAnsi="Arial" w:cs="Arial"/>
          <w:b/>
          <w:sz w:val="24"/>
          <w:lang w:val="ru-RU"/>
        </w:rPr>
        <w:t xml:space="preserve">КОМПРЕССОРНОЕ ОБОРУДОВАНИЕ </w:t>
      </w:r>
      <w:r w:rsidRPr="00BA161B">
        <w:rPr>
          <w:rFonts w:ascii="Arial" w:hAnsi="Arial" w:cs="Arial"/>
          <w:b/>
          <w:color w:val="C00000"/>
          <w:sz w:val="24"/>
        </w:rPr>
        <w:t>CHICAGO</w:t>
      </w:r>
      <w:r w:rsidRPr="00BA161B">
        <w:rPr>
          <w:rFonts w:ascii="Arial" w:hAnsi="Arial" w:cs="Arial"/>
          <w:b/>
          <w:color w:val="C00000"/>
          <w:sz w:val="24"/>
          <w:lang w:val="ru-RU"/>
        </w:rPr>
        <w:t xml:space="preserve"> </w:t>
      </w:r>
      <w:r w:rsidRPr="00BA161B">
        <w:rPr>
          <w:rFonts w:ascii="Arial" w:hAnsi="Arial" w:cs="Arial"/>
          <w:b/>
          <w:color w:val="C00000"/>
          <w:sz w:val="24"/>
        </w:rPr>
        <w:t>PNEUMATIC</w:t>
      </w:r>
    </w:p>
    <w:p w:rsidR="00513808" w:rsidRPr="00157853" w:rsidRDefault="00513808" w:rsidP="00642BAF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color w:val="C00000"/>
          <w:sz w:val="24"/>
          <w:lang w:val="ru-RU"/>
        </w:rPr>
      </w:pPr>
    </w:p>
    <w:p w:rsidR="00642BAF" w:rsidRPr="0081299D" w:rsidRDefault="00BA64C4" w:rsidP="0096571A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color w:val="C00000"/>
          <w:sz w:val="20"/>
          <w:lang w:val="ru-RU"/>
        </w:rPr>
      </w:pPr>
      <w:r>
        <w:rPr>
          <w:rFonts w:ascii="Arial" w:hAnsi="Arial" w:cs="Arial"/>
          <w:b/>
          <w:noProof/>
          <w:color w:val="C00000"/>
          <w:sz w:val="20"/>
          <w:lang w:val="ru-RU" w:eastAsia="ru-RU"/>
        </w:rPr>
        <w:drawing>
          <wp:inline distT="0" distB="0" distL="0" distR="0">
            <wp:extent cx="3958703" cy="3480613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_CPC60G_ghost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317" cy="347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FA" w:rsidRPr="00513808" w:rsidRDefault="00200FFA" w:rsidP="0096571A">
      <w:pPr>
        <w:tabs>
          <w:tab w:val="clear" w:pos="1134"/>
        </w:tabs>
        <w:spacing w:line="240" w:lineRule="auto"/>
        <w:rPr>
          <w:rFonts w:ascii="Arial" w:hAnsi="Arial" w:cs="Arial"/>
          <w:b/>
          <w:sz w:val="24"/>
          <w:lang w:val="ru-RU"/>
        </w:rPr>
      </w:pPr>
    </w:p>
    <w:p w:rsidR="00BC0E20" w:rsidRPr="00BA64C4" w:rsidRDefault="00200FFA" w:rsidP="00200FFA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color w:val="C00000"/>
          <w:sz w:val="24"/>
          <w:lang w:val="ru-RU"/>
        </w:rPr>
      </w:pPr>
      <w:r w:rsidRPr="00BA161B">
        <w:rPr>
          <w:rFonts w:ascii="Arial" w:hAnsi="Arial" w:cs="Arial"/>
          <w:b/>
          <w:sz w:val="24"/>
          <w:lang w:val="ru-RU"/>
        </w:rPr>
        <w:t xml:space="preserve">ВИНТОВОЙ МАСЛОЗАПОЛНЕННЫЙ КОМПРЕССОР </w:t>
      </w:r>
      <w:r w:rsidR="00BA64C4">
        <w:rPr>
          <w:rFonts w:ascii="Arial" w:hAnsi="Arial" w:cs="Arial"/>
          <w:b/>
          <w:color w:val="C00000"/>
          <w:sz w:val="24"/>
        </w:rPr>
        <w:t>CPC</w:t>
      </w:r>
      <w:r w:rsidR="00BA64C4" w:rsidRPr="00BA64C4">
        <w:rPr>
          <w:rFonts w:ascii="Arial" w:hAnsi="Arial" w:cs="Arial"/>
          <w:b/>
          <w:color w:val="C00000"/>
          <w:sz w:val="24"/>
          <w:lang w:val="ru-RU"/>
        </w:rPr>
        <w:t>4</w:t>
      </w:r>
      <w:r w:rsidR="008B6D92" w:rsidRPr="008B6D92">
        <w:rPr>
          <w:rFonts w:ascii="Arial" w:hAnsi="Arial" w:cs="Arial"/>
          <w:b/>
          <w:color w:val="C00000"/>
          <w:sz w:val="24"/>
          <w:lang w:val="ru-RU"/>
        </w:rPr>
        <w:t>0</w:t>
      </w:r>
      <w:r w:rsidR="009547D5">
        <w:rPr>
          <w:rFonts w:ascii="Arial" w:hAnsi="Arial" w:cs="Arial"/>
          <w:b/>
          <w:color w:val="C00000"/>
          <w:sz w:val="24"/>
        </w:rPr>
        <w:t>G</w:t>
      </w:r>
    </w:p>
    <w:p w:rsidR="00200FFA" w:rsidRPr="00200FFA" w:rsidRDefault="00200FFA" w:rsidP="00200FFA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20"/>
          <w:lang w:val="ru-RU"/>
        </w:rPr>
      </w:pPr>
    </w:p>
    <w:p w:rsidR="00BC0E20" w:rsidRDefault="00BC0E20" w:rsidP="00BC0E20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20"/>
          <w:lang w:val="ru-RU"/>
        </w:rPr>
      </w:pPr>
    </w:p>
    <w:tbl>
      <w:tblPr>
        <w:tblStyle w:val="a8"/>
        <w:tblW w:w="12198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969"/>
        <w:gridCol w:w="4401"/>
      </w:tblGrid>
      <w:tr w:rsidR="00200FFA" w:rsidTr="00513808">
        <w:tc>
          <w:tcPr>
            <w:tcW w:w="3828" w:type="dxa"/>
          </w:tcPr>
          <w:p w:rsidR="00200FFA" w:rsidRDefault="00200FFA" w:rsidP="00200FFA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 wp14:anchorId="05FA43FB" wp14:editId="6D0E9753">
                  <wp:extent cx="2289657" cy="1498020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313_01_Atlas_Copco_Schwarzwald_Sprudel_PET_Linie_13x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68" cy="153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00FFA" w:rsidRDefault="00200FFA" w:rsidP="00BC0E2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 wp14:anchorId="63D02C42" wp14:editId="443EC967">
                  <wp:extent cx="2493303" cy="1502735"/>
                  <wp:effectExtent l="0" t="0" r="254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V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03" cy="150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</w:tcPr>
          <w:p w:rsidR="00200FFA" w:rsidRDefault="00200FFA" w:rsidP="00BC0E2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 wp14:anchorId="37C13DB3" wp14:editId="0B68C83C">
                  <wp:extent cx="2493643" cy="150495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_erection_updat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14" cy="151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61B" w:rsidRPr="00200FFA" w:rsidRDefault="00BA161B" w:rsidP="00BA161B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</w:rPr>
      </w:pPr>
    </w:p>
    <w:p w:rsidR="00BA161B" w:rsidRPr="000303B3" w:rsidRDefault="00BA161B" w:rsidP="00BA161B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color w:val="C00000"/>
          <w:sz w:val="24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791"/>
      </w:tblGrid>
      <w:tr w:rsidR="00642BAF" w:rsidRPr="00200FFA" w:rsidTr="00387992">
        <w:tc>
          <w:tcPr>
            <w:tcW w:w="6204" w:type="dxa"/>
          </w:tcPr>
          <w:p w:rsidR="00642BAF" w:rsidRPr="00BE3C72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>Куда:</w:t>
            </w:r>
          </w:p>
          <w:p w:rsidR="00787F2C" w:rsidRPr="00BE3C72" w:rsidRDefault="00787F2C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</w:p>
          <w:p w:rsidR="00642BAF" w:rsidRPr="00BE3C72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>ООО «</w:t>
            </w:r>
            <w:r w:rsidR="00200FFA" w:rsidRPr="00BE3C72">
              <w:rPr>
                <w:rFonts w:ascii="Arial" w:hAnsi="Arial" w:cs="Arial"/>
                <w:i/>
                <w:sz w:val="18"/>
                <w:highlight w:val="yellow"/>
              </w:rPr>
              <w:t>ABC</w:t>
            </w: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>»</w:t>
            </w:r>
          </w:p>
          <w:p w:rsidR="00642BAF" w:rsidRPr="0096571A" w:rsidRDefault="00200FFA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 xml:space="preserve">111111, г. </w:t>
            </w:r>
            <w:r w:rsidRPr="00BE3C72">
              <w:rPr>
                <w:rFonts w:ascii="Arial" w:hAnsi="Arial" w:cs="Arial"/>
                <w:i/>
                <w:sz w:val="18"/>
                <w:highlight w:val="yellow"/>
              </w:rPr>
              <w:t>ABC</w:t>
            </w: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 xml:space="preserve">, ул. </w:t>
            </w:r>
            <w:r w:rsidRPr="00BE3C72">
              <w:rPr>
                <w:rFonts w:ascii="Arial" w:hAnsi="Arial" w:cs="Arial"/>
                <w:i/>
                <w:sz w:val="18"/>
                <w:highlight w:val="yellow"/>
              </w:rPr>
              <w:t>ABC</w:t>
            </w:r>
          </w:p>
          <w:p w:rsidR="00642BAF" w:rsidRPr="00BE3C72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>Иванову И. Н.</w:t>
            </w:r>
          </w:p>
          <w:p w:rsidR="00642BAF" w:rsidRPr="00BE3C72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 xml:space="preserve">тел.: </w:t>
            </w:r>
          </w:p>
          <w:p w:rsidR="00642BAF" w:rsidRPr="00BE3C72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</w:rPr>
              <w:t>email</w:t>
            </w: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 xml:space="preserve">: </w:t>
            </w:r>
          </w:p>
        </w:tc>
        <w:tc>
          <w:tcPr>
            <w:tcW w:w="3791" w:type="dxa"/>
          </w:tcPr>
          <w:p w:rsidR="00642BAF" w:rsidRPr="00BE3C72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>От:</w:t>
            </w:r>
          </w:p>
          <w:p w:rsidR="00787F2C" w:rsidRPr="00BE3C72" w:rsidRDefault="00787F2C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</w:p>
          <w:p w:rsidR="00642BAF" w:rsidRPr="00BE3C72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>ООО «</w:t>
            </w:r>
            <w:r w:rsidR="0096571A">
              <w:rPr>
                <w:rFonts w:ascii="Arial" w:hAnsi="Arial" w:cs="Arial"/>
                <w:i/>
                <w:sz w:val="18"/>
                <w:highlight w:val="yellow"/>
              </w:rPr>
              <w:t>ABC</w:t>
            </w: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>»</w:t>
            </w:r>
          </w:p>
          <w:p w:rsidR="00642BAF" w:rsidRPr="00BE3C72" w:rsidRDefault="00200FFA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 xml:space="preserve">111111, г. </w:t>
            </w:r>
            <w:r w:rsidRPr="00BE3C72">
              <w:rPr>
                <w:rFonts w:ascii="Arial" w:hAnsi="Arial" w:cs="Arial"/>
                <w:i/>
                <w:sz w:val="18"/>
                <w:highlight w:val="yellow"/>
              </w:rPr>
              <w:t>ABC</w:t>
            </w: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 xml:space="preserve">, ул. </w:t>
            </w:r>
            <w:r w:rsidRPr="00BE3C72">
              <w:rPr>
                <w:rFonts w:ascii="Arial" w:hAnsi="Arial" w:cs="Arial"/>
                <w:i/>
                <w:sz w:val="18"/>
                <w:highlight w:val="yellow"/>
              </w:rPr>
              <w:t>ABC</w:t>
            </w:r>
          </w:p>
          <w:p w:rsidR="00642BAF" w:rsidRPr="00BE3C72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>Петрова С. В.</w:t>
            </w:r>
          </w:p>
          <w:p w:rsidR="00642BAF" w:rsidRPr="00BE3C72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  <w:lang w:val="ru-RU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 xml:space="preserve">тел.: </w:t>
            </w:r>
          </w:p>
          <w:p w:rsidR="00642BAF" w:rsidRPr="0096571A" w:rsidRDefault="00642BAF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</w:rPr>
              <w:t>email</w:t>
            </w:r>
            <w:r w:rsidRPr="0096571A">
              <w:rPr>
                <w:rFonts w:ascii="Arial" w:hAnsi="Arial" w:cs="Arial"/>
                <w:i/>
                <w:sz w:val="18"/>
                <w:highlight w:val="yellow"/>
              </w:rPr>
              <w:t xml:space="preserve">: </w:t>
            </w:r>
          </w:p>
          <w:p w:rsidR="00787F2C" w:rsidRPr="0096571A" w:rsidRDefault="00BC0E20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</w:rPr>
            </w:pPr>
            <w:r w:rsidRPr="0096571A">
              <w:rPr>
                <w:rFonts w:ascii="Arial" w:hAnsi="Arial" w:cs="Arial"/>
                <w:i/>
                <w:sz w:val="18"/>
                <w:highlight w:val="yellow"/>
              </w:rPr>
              <w:t>www.abc.</w:t>
            </w:r>
            <w:r w:rsidR="0096571A">
              <w:rPr>
                <w:rFonts w:ascii="Arial" w:hAnsi="Arial" w:cs="Arial"/>
                <w:i/>
                <w:sz w:val="18"/>
                <w:highlight w:val="yellow"/>
              </w:rPr>
              <w:t>r</w:t>
            </w:r>
          </w:p>
          <w:p w:rsidR="00BC0E20" w:rsidRPr="0096571A" w:rsidRDefault="00BC0E20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</w:rPr>
            </w:pPr>
          </w:p>
          <w:p w:rsidR="00BC0E20" w:rsidRPr="0096571A" w:rsidRDefault="00BC0E20" w:rsidP="00642BAF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i/>
                <w:sz w:val="18"/>
                <w:highlight w:val="yellow"/>
              </w:rPr>
            </w:pPr>
            <w:r w:rsidRPr="00BE3C72">
              <w:rPr>
                <w:rFonts w:ascii="Arial" w:hAnsi="Arial" w:cs="Arial"/>
                <w:i/>
                <w:sz w:val="18"/>
                <w:highlight w:val="yellow"/>
                <w:lang w:val="ru-RU"/>
              </w:rPr>
              <w:t>Дата</w:t>
            </w:r>
            <w:r w:rsidRPr="0096571A">
              <w:rPr>
                <w:rFonts w:ascii="Arial" w:hAnsi="Arial" w:cs="Arial"/>
                <w:i/>
                <w:sz w:val="18"/>
                <w:highlight w:val="yellow"/>
              </w:rPr>
              <w:t>: 16.03.2015</w:t>
            </w:r>
          </w:p>
        </w:tc>
      </w:tr>
    </w:tbl>
    <w:p w:rsidR="00787F2C" w:rsidRDefault="0081299D" w:rsidP="000303B3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20"/>
          <w:lang w:val="ru-RU"/>
        </w:rPr>
      </w:pPr>
      <w:r w:rsidRPr="0096571A">
        <w:rPr>
          <w:rFonts w:ascii="Arial" w:hAnsi="Arial" w:cs="Arial"/>
          <w:sz w:val="20"/>
        </w:rPr>
        <w:br w:type="page"/>
      </w:r>
      <w:r w:rsidR="00387992">
        <w:rPr>
          <w:rFonts w:ascii="Arial" w:hAnsi="Arial" w:cs="Arial"/>
          <w:b/>
          <w:sz w:val="20"/>
          <w:lang w:val="ru-RU"/>
        </w:rPr>
        <w:lastRenderedPageBreak/>
        <w:t>ИНФОРМАЦИЯ О ПРОИЗВОДИТЕЛЕ</w:t>
      </w:r>
    </w:p>
    <w:p w:rsidR="00387992" w:rsidRDefault="00387992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</w:p>
    <w:p w:rsidR="00387992" w:rsidRPr="00200FFA" w:rsidRDefault="00387992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  <w:r>
        <w:rPr>
          <w:rFonts w:ascii="Arial" w:hAnsi="Arial" w:cs="Arial"/>
          <w:b/>
          <w:sz w:val="20"/>
          <w:lang w:val="ru-RU"/>
        </w:rPr>
        <w:t>История</w:t>
      </w:r>
    </w:p>
    <w:p w:rsidR="00D04B6B" w:rsidRPr="00200FFA" w:rsidRDefault="00D04B6B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</w:p>
    <w:p w:rsidR="00D04B6B" w:rsidRDefault="00D04B6B" w:rsidP="00D04B6B">
      <w:pPr>
        <w:pStyle w:val="a9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  <w:lang w:val="en-US"/>
        </w:rPr>
        <w:t>Chicago</w:t>
      </w:r>
      <w:r w:rsidRPr="00330D1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en-US"/>
        </w:rPr>
        <w:t>Pneumatic</w:t>
      </w:r>
      <w:r w:rsidRPr="00330D11">
        <w:rPr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>крупнейший производитель промышленного и строительного оборудования.</w:t>
      </w:r>
      <w:proofErr w:type="gramEnd"/>
      <w:r>
        <w:rPr>
          <w:rFonts w:ascii="Arial" w:hAnsi="Arial" w:cs="Arial"/>
          <w:sz w:val="20"/>
        </w:rPr>
        <w:t xml:space="preserve"> Компания </w:t>
      </w:r>
      <w:r>
        <w:rPr>
          <w:rFonts w:ascii="Arial" w:hAnsi="Arial" w:cs="Arial"/>
          <w:sz w:val="20"/>
          <w:lang w:val="en-US"/>
        </w:rPr>
        <w:t>Chicago</w:t>
      </w:r>
      <w:r w:rsidRPr="00330D1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en-US"/>
        </w:rPr>
        <w:t>Pneumatic</w:t>
      </w:r>
      <w:r w:rsidRPr="00330D1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была основана в 1901 году в Чикаго и имеет более чем столетнюю историю разработки и производства нового оборудования и участия в крупнейших проектах</w:t>
      </w:r>
      <w:r w:rsidR="00A741E0">
        <w:rPr>
          <w:rFonts w:ascii="Arial" w:hAnsi="Arial" w:cs="Arial"/>
          <w:sz w:val="20"/>
        </w:rPr>
        <w:t xml:space="preserve">, таких как: производство дизельных двигателей </w:t>
      </w:r>
      <w:r w:rsidR="00A741E0">
        <w:rPr>
          <w:rFonts w:ascii="Arial" w:hAnsi="Arial" w:cs="Arial"/>
          <w:sz w:val="20"/>
          <w:lang w:val="en-US"/>
        </w:rPr>
        <w:t>Benz</w:t>
      </w:r>
      <w:r w:rsidR="00A741E0" w:rsidRPr="00A741E0">
        <w:rPr>
          <w:rFonts w:ascii="Arial" w:hAnsi="Arial" w:cs="Arial"/>
          <w:sz w:val="20"/>
        </w:rPr>
        <w:t xml:space="preserve">, </w:t>
      </w:r>
      <w:r w:rsidR="00A741E0">
        <w:rPr>
          <w:rFonts w:ascii="Arial" w:hAnsi="Arial" w:cs="Arial"/>
          <w:sz w:val="20"/>
        </w:rPr>
        <w:t xml:space="preserve">строительство небоскреба </w:t>
      </w:r>
      <w:r w:rsidR="00A741E0">
        <w:rPr>
          <w:rFonts w:ascii="Arial" w:hAnsi="Arial" w:cs="Arial"/>
          <w:sz w:val="20"/>
          <w:lang w:val="en-US"/>
        </w:rPr>
        <w:t>Empire</w:t>
      </w:r>
      <w:r w:rsidR="00A741E0" w:rsidRPr="00A741E0">
        <w:rPr>
          <w:rFonts w:ascii="Arial" w:hAnsi="Arial" w:cs="Arial"/>
          <w:sz w:val="20"/>
        </w:rPr>
        <w:t xml:space="preserve"> </w:t>
      </w:r>
      <w:r w:rsidR="00A741E0">
        <w:rPr>
          <w:rFonts w:ascii="Arial" w:hAnsi="Arial" w:cs="Arial"/>
          <w:sz w:val="20"/>
          <w:lang w:val="en-US"/>
        </w:rPr>
        <w:t>State</w:t>
      </w:r>
      <w:r w:rsidR="00A741E0" w:rsidRPr="00A741E0">
        <w:rPr>
          <w:rFonts w:ascii="Arial" w:hAnsi="Arial" w:cs="Arial"/>
          <w:sz w:val="20"/>
        </w:rPr>
        <w:t xml:space="preserve"> </w:t>
      </w:r>
      <w:r w:rsidR="00A741E0">
        <w:rPr>
          <w:rFonts w:ascii="Arial" w:hAnsi="Arial" w:cs="Arial"/>
          <w:sz w:val="20"/>
          <w:lang w:val="en-US"/>
        </w:rPr>
        <w:t>Building</w:t>
      </w:r>
      <w:r w:rsidR="00A741E0" w:rsidRPr="00A741E0">
        <w:rPr>
          <w:rFonts w:ascii="Arial" w:hAnsi="Arial" w:cs="Arial"/>
          <w:sz w:val="20"/>
        </w:rPr>
        <w:t xml:space="preserve">, </w:t>
      </w:r>
      <w:r w:rsidR="00A741E0">
        <w:rPr>
          <w:rFonts w:ascii="Arial" w:hAnsi="Arial" w:cs="Arial"/>
          <w:sz w:val="20"/>
        </w:rPr>
        <w:t xml:space="preserve">мост </w:t>
      </w:r>
      <w:r w:rsidR="00A741E0">
        <w:rPr>
          <w:rFonts w:ascii="Arial" w:hAnsi="Arial" w:cs="Arial"/>
          <w:sz w:val="20"/>
          <w:lang w:val="en-US"/>
        </w:rPr>
        <w:t>Golden</w:t>
      </w:r>
      <w:r w:rsidR="00A741E0" w:rsidRPr="00A741E0">
        <w:rPr>
          <w:rFonts w:ascii="Arial" w:hAnsi="Arial" w:cs="Arial"/>
          <w:sz w:val="20"/>
        </w:rPr>
        <w:t xml:space="preserve"> </w:t>
      </w:r>
      <w:r w:rsidR="00A741E0">
        <w:rPr>
          <w:rFonts w:ascii="Arial" w:hAnsi="Arial" w:cs="Arial"/>
          <w:sz w:val="20"/>
          <w:lang w:val="en-US"/>
        </w:rPr>
        <w:t>Gate</w:t>
      </w:r>
      <w:r w:rsidR="00A741E0" w:rsidRPr="00A741E0">
        <w:rPr>
          <w:rFonts w:ascii="Arial" w:hAnsi="Arial" w:cs="Arial"/>
          <w:sz w:val="20"/>
        </w:rPr>
        <w:t xml:space="preserve">, </w:t>
      </w:r>
      <w:r w:rsidR="00A741E0">
        <w:rPr>
          <w:rFonts w:ascii="Arial" w:hAnsi="Arial" w:cs="Arial"/>
          <w:sz w:val="20"/>
        </w:rPr>
        <w:t xml:space="preserve">производство пассажирских самолетов </w:t>
      </w:r>
      <w:r w:rsidR="00A741E0">
        <w:rPr>
          <w:rFonts w:ascii="Arial" w:hAnsi="Arial" w:cs="Arial"/>
          <w:sz w:val="20"/>
          <w:lang w:val="en-US"/>
        </w:rPr>
        <w:t>Boeing</w:t>
      </w:r>
      <w:r w:rsidR="00A741E0" w:rsidRPr="00A741E0">
        <w:rPr>
          <w:rFonts w:ascii="Arial" w:hAnsi="Arial" w:cs="Arial"/>
          <w:sz w:val="20"/>
        </w:rPr>
        <w:t xml:space="preserve">, </w:t>
      </w:r>
      <w:r w:rsidR="00A741E0">
        <w:rPr>
          <w:rFonts w:ascii="Arial" w:hAnsi="Arial" w:cs="Arial"/>
          <w:sz w:val="20"/>
        </w:rPr>
        <w:t xml:space="preserve">космическая программа </w:t>
      </w:r>
      <w:r w:rsidR="00A741E0">
        <w:rPr>
          <w:rFonts w:ascii="Arial" w:hAnsi="Arial" w:cs="Arial"/>
          <w:sz w:val="20"/>
          <w:lang w:val="en-US"/>
        </w:rPr>
        <w:t>Apollo</w:t>
      </w:r>
      <w:r>
        <w:rPr>
          <w:rFonts w:ascii="Arial" w:hAnsi="Arial" w:cs="Arial"/>
          <w:sz w:val="20"/>
        </w:rPr>
        <w:t>.</w:t>
      </w:r>
      <w:r w:rsidRPr="00D04B6B">
        <w:rPr>
          <w:rFonts w:ascii="Arial" w:hAnsi="Arial" w:cs="Arial"/>
          <w:sz w:val="20"/>
        </w:rPr>
        <w:t xml:space="preserve"> </w:t>
      </w:r>
      <w:r w:rsidR="00A741E0">
        <w:rPr>
          <w:rFonts w:ascii="Arial" w:hAnsi="Arial" w:cs="Arial"/>
          <w:sz w:val="20"/>
        </w:rPr>
        <w:t xml:space="preserve">С 1987 года компания входит в Шведский концерн </w:t>
      </w:r>
      <w:r w:rsidR="00A741E0">
        <w:rPr>
          <w:rFonts w:ascii="Arial" w:hAnsi="Arial" w:cs="Arial"/>
          <w:sz w:val="20"/>
          <w:lang w:val="en-US"/>
        </w:rPr>
        <w:t>Atlas</w:t>
      </w:r>
      <w:r w:rsidR="00A741E0" w:rsidRPr="00B54D10">
        <w:rPr>
          <w:rFonts w:ascii="Arial" w:hAnsi="Arial" w:cs="Arial"/>
          <w:sz w:val="20"/>
        </w:rPr>
        <w:t xml:space="preserve"> </w:t>
      </w:r>
      <w:proofErr w:type="spellStart"/>
      <w:r w:rsidR="00A741E0">
        <w:rPr>
          <w:rFonts w:ascii="Arial" w:hAnsi="Arial" w:cs="Arial"/>
          <w:sz w:val="20"/>
          <w:lang w:val="en-US"/>
        </w:rPr>
        <w:t>Copco</w:t>
      </w:r>
      <w:proofErr w:type="spellEnd"/>
      <w:r w:rsidR="00A741E0" w:rsidRPr="00B54D10">
        <w:rPr>
          <w:rFonts w:ascii="Arial" w:hAnsi="Arial" w:cs="Arial"/>
          <w:sz w:val="20"/>
        </w:rPr>
        <w:t>.</w:t>
      </w:r>
      <w:r w:rsidR="00A741E0" w:rsidRPr="00A741E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В настоящее время</w:t>
      </w:r>
      <w:r w:rsidR="00A741E0" w:rsidRPr="00A741E0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оборудование </w:t>
      </w:r>
      <w:r>
        <w:rPr>
          <w:rFonts w:ascii="Arial" w:hAnsi="Arial" w:cs="Arial"/>
          <w:sz w:val="20"/>
          <w:lang w:val="en-US"/>
        </w:rPr>
        <w:t>Chicago</w:t>
      </w:r>
      <w:r w:rsidRPr="005E4F3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en-US"/>
        </w:rPr>
        <w:t>Pneumatic</w:t>
      </w:r>
      <w:r w:rsidRPr="005E4F3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представлено в Европе, Северной и Южной Америке, Азии, Австралии, Африке и на Ближнем Востоке. Основные подразделения компании: стационарные электрические поршневые и винтовые компрессоры, передвижные компрессоры и генераторы, строительное оборудование, промышленный инструмент и оборудование для автосервисов. Производственные площадки компании расположены в Бельгии, Италии, США, Китае, Индии, Бразилии, Швеции и Испании.</w:t>
      </w:r>
    </w:p>
    <w:p w:rsidR="00A741E0" w:rsidRDefault="00A741E0" w:rsidP="00D04B6B">
      <w:pPr>
        <w:pStyle w:val="a9"/>
        <w:jc w:val="both"/>
        <w:rPr>
          <w:rFonts w:ascii="Arial" w:hAnsi="Arial" w:cs="Arial"/>
          <w:sz w:val="20"/>
        </w:rPr>
      </w:pPr>
    </w:p>
    <w:p w:rsidR="00D04B6B" w:rsidRPr="00507F47" w:rsidRDefault="00D04B6B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tbl>
      <w:tblPr>
        <w:tblStyle w:val="-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2126"/>
        <w:gridCol w:w="3827"/>
      </w:tblGrid>
      <w:tr w:rsidR="00644B0B" w:rsidTr="00D81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shd w:val="clear" w:color="auto" w:fill="C00000"/>
          </w:tcPr>
          <w:p w:rsidR="00644B0B" w:rsidRPr="00507F47" w:rsidRDefault="00644B0B" w:rsidP="00D8118B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b w:val="0"/>
                <w:sz w:val="20"/>
                <w:lang w:val="ru-RU"/>
              </w:rPr>
            </w:pPr>
            <w:r w:rsidRPr="00507F47">
              <w:rPr>
                <w:rFonts w:ascii="Arial" w:hAnsi="Arial" w:cs="Arial"/>
                <w:sz w:val="20"/>
                <w:lang w:val="ru-RU"/>
              </w:rPr>
              <w:t>Качественное оборудовани</w:t>
            </w:r>
            <w:r>
              <w:rPr>
                <w:rFonts w:ascii="Arial" w:hAnsi="Arial" w:cs="Arial"/>
                <w:sz w:val="20"/>
                <w:lang w:val="ru-RU"/>
              </w:rPr>
              <w:t>е</w:t>
            </w:r>
          </w:p>
        </w:tc>
        <w:tc>
          <w:tcPr>
            <w:tcW w:w="2126" w:type="dxa"/>
            <w:vMerge w:val="restart"/>
            <w:tcBorders>
              <w:top w:val="single" w:sz="8" w:space="0" w:color="C0504D" w:themeColor="accent2"/>
            </w:tcBorders>
            <w:shd w:val="clear" w:color="auto" w:fill="auto"/>
            <w:vAlign w:val="center"/>
          </w:tcPr>
          <w:p w:rsidR="00644B0B" w:rsidRDefault="00644B0B" w:rsidP="00D8118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lang w:val="ru-RU" w:eastAsia="ru-RU"/>
              </w:rPr>
              <w:drawing>
                <wp:inline distT="0" distB="0" distL="0" distR="0" wp14:anchorId="13ECE75F" wp14:editId="0274E28F">
                  <wp:extent cx="1119351" cy="1119351"/>
                  <wp:effectExtent l="0" t="0" r="508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 Product Logo_re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341" cy="111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C00000"/>
          </w:tcPr>
          <w:p w:rsidR="00644B0B" w:rsidRPr="00507F47" w:rsidRDefault="00644B0B" w:rsidP="00D8118B">
            <w:pPr>
              <w:tabs>
                <w:tab w:val="clear" w:pos="1134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lang w:val="ru-RU"/>
              </w:rPr>
            </w:pPr>
            <w:r w:rsidRPr="00507F47">
              <w:rPr>
                <w:rFonts w:ascii="Arial" w:hAnsi="Arial" w:cs="Arial"/>
                <w:sz w:val="20"/>
                <w:lang w:val="ru-RU"/>
              </w:rPr>
              <w:t>Инфраструктура</w:t>
            </w:r>
          </w:p>
        </w:tc>
      </w:tr>
      <w:tr w:rsidR="00644B0B" w:rsidTr="00D81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644B0B" w:rsidRPr="008612A0" w:rsidRDefault="00644B0B" w:rsidP="00D8118B">
            <w:pPr>
              <w:pStyle w:val="aa"/>
              <w:numPr>
                <w:ilvl w:val="0"/>
                <w:numId w:val="14"/>
              </w:num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612A0">
              <w:rPr>
                <w:rFonts w:ascii="Arial" w:hAnsi="Arial" w:cs="Arial"/>
                <w:sz w:val="16"/>
                <w:szCs w:val="16"/>
                <w:lang w:val="ru-RU"/>
              </w:rPr>
              <w:t>Производство Бельгия/Италия</w:t>
            </w:r>
          </w:p>
          <w:p w:rsidR="00644B0B" w:rsidRPr="008612A0" w:rsidRDefault="00644B0B" w:rsidP="00D8118B">
            <w:pPr>
              <w:pStyle w:val="aa"/>
              <w:numPr>
                <w:ilvl w:val="0"/>
                <w:numId w:val="14"/>
              </w:num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612A0">
              <w:rPr>
                <w:rFonts w:ascii="Arial" w:hAnsi="Arial" w:cs="Arial"/>
                <w:sz w:val="16"/>
                <w:szCs w:val="16"/>
                <w:lang w:val="ru-RU"/>
              </w:rPr>
              <w:t>Стандартная гарантия 2 года</w:t>
            </w:r>
          </w:p>
          <w:p w:rsidR="00644B0B" w:rsidRPr="008612A0" w:rsidRDefault="00644B0B" w:rsidP="00D8118B">
            <w:pPr>
              <w:pStyle w:val="aa"/>
              <w:numPr>
                <w:ilvl w:val="0"/>
                <w:numId w:val="14"/>
              </w:num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8612A0">
              <w:rPr>
                <w:rFonts w:ascii="Arial" w:hAnsi="Arial" w:cs="Arial"/>
                <w:sz w:val="16"/>
                <w:szCs w:val="16"/>
                <w:lang w:val="ru-RU"/>
              </w:rPr>
              <w:t>Гарантия на винтовой элем. 5 лет</w:t>
            </w:r>
          </w:p>
          <w:p w:rsidR="00644B0B" w:rsidRPr="00507F47" w:rsidRDefault="00644B0B" w:rsidP="00D8118B">
            <w:pPr>
              <w:pStyle w:val="aa"/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44B0B" w:rsidRDefault="00644B0B" w:rsidP="00D8118B">
            <w:pPr>
              <w:tabs>
                <w:tab w:val="clear" w:pos="1134"/>
              </w:tabs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3827" w:type="dxa"/>
          </w:tcPr>
          <w:p w:rsidR="00644B0B" w:rsidRPr="00A22A90" w:rsidRDefault="00644B0B" w:rsidP="00D8118B">
            <w:pPr>
              <w:pStyle w:val="aa"/>
              <w:numPr>
                <w:ilvl w:val="0"/>
                <w:numId w:val="14"/>
              </w:num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A22A90">
              <w:rPr>
                <w:rFonts w:ascii="Arial" w:hAnsi="Arial" w:cs="Arial"/>
                <w:b/>
                <w:sz w:val="16"/>
                <w:szCs w:val="16"/>
                <w:lang w:val="ru-RU"/>
              </w:rPr>
              <w:t>Склад оборудования и з/ч</w:t>
            </w:r>
          </w:p>
          <w:p w:rsidR="00644B0B" w:rsidRPr="00A22A90" w:rsidRDefault="00644B0B" w:rsidP="00D8118B">
            <w:pPr>
              <w:pStyle w:val="aa"/>
              <w:numPr>
                <w:ilvl w:val="0"/>
                <w:numId w:val="14"/>
              </w:num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A22A90">
              <w:rPr>
                <w:rFonts w:ascii="Arial" w:hAnsi="Arial" w:cs="Arial"/>
                <w:b/>
                <w:sz w:val="16"/>
                <w:szCs w:val="16"/>
                <w:lang w:val="ru-RU"/>
              </w:rPr>
              <w:t>Большой отдел логистики</w:t>
            </w:r>
          </w:p>
          <w:p w:rsidR="00644B0B" w:rsidRPr="00507F47" w:rsidRDefault="00644B0B" w:rsidP="00D8118B">
            <w:pPr>
              <w:pStyle w:val="aa"/>
              <w:numPr>
                <w:ilvl w:val="0"/>
                <w:numId w:val="14"/>
              </w:num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  <w:r w:rsidRPr="00A22A90">
              <w:rPr>
                <w:rFonts w:ascii="Arial" w:hAnsi="Arial" w:cs="Arial"/>
                <w:b/>
                <w:sz w:val="16"/>
                <w:szCs w:val="16"/>
                <w:lang w:val="ru-RU"/>
              </w:rPr>
              <w:t>Регулярные поставки</w:t>
            </w:r>
          </w:p>
        </w:tc>
      </w:tr>
      <w:tr w:rsidR="00644B0B" w:rsidTr="00D81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shd w:val="clear" w:color="auto" w:fill="C00000"/>
          </w:tcPr>
          <w:p w:rsidR="00644B0B" w:rsidRPr="00507F47" w:rsidRDefault="00644B0B" w:rsidP="00D8118B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b w:val="0"/>
                <w:sz w:val="20"/>
                <w:lang w:val="ru-RU"/>
              </w:rPr>
            </w:pPr>
            <w:r w:rsidRPr="00507F47">
              <w:rPr>
                <w:rFonts w:ascii="Arial" w:hAnsi="Arial" w:cs="Arial"/>
                <w:sz w:val="20"/>
                <w:lang w:val="ru-RU"/>
              </w:rPr>
              <w:t>Глобальный бренд</w:t>
            </w:r>
          </w:p>
        </w:tc>
        <w:tc>
          <w:tcPr>
            <w:tcW w:w="2126" w:type="dxa"/>
            <w:vMerge/>
            <w:shd w:val="clear" w:color="auto" w:fill="auto"/>
          </w:tcPr>
          <w:p w:rsidR="00644B0B" w:rsidRDefault="00644B0B" w:rsidP="00D8118B">
            <w:pPr>
              <w:tabs>
                <w:tab w:val="clear" w:pos="113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3827" w:type="dxa"/>
            <w:shd w:val="clear" w:color="auto" w:fill="C00000"/>
          </w:tcPr>
          <w:p w:rsidR="00644B0B" w:rsidRPr="00507F47" w:rsidRDefault="00644B0B" w:rsidP="00D8118B">
            <w:pPr>
              <w:tabs>
                <w:tab w:val="clear" w:pos="1134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lang w:val="ru-RU"/>
              </w:rPr>
            </w:pPr>
            <w:r w:rsidRPr="00507F47">
              <w:rPr>
                <w:rFonts w:ascii="Arial" w:hAnsi="Arial" w:cs="Arial"/>
                <w:b/>
                <w:sz w:val="20"/>
                <w:lang w:val="ru-RU"/>
              </w:rPr>
              <w:t>Техническая поддержка</w:t>
            </w:r>
          </w:p>
        </w:tc>
      </w:tr>
      <w:tr w:rsidR="00644B0B" w:rsidTr="00D81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644B0B" w:rsidRPr="008612A0" w:rsidRDefault="00644B0B" w:rsidP="00D8118B">
            <w:pPr>
              <w:pStyle w:val="aa"/>
              <w:numPr>
                <w:ilvl w:val="0"/>
                <w:numId w:val="15"/>
              </w:num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612A0">
              <w:rPr>
                <w:rFonts w:ascii="Arial" w:hAnsi="Arial" w:cs="Arial"/>
                <w:sz w:val="16"/>
                <w:szCs w:val="16"/>
                <w:lang w:val="ru-RU"/>
              </w:rPr>
              <w:t>Всемирная известность</w:t>
            </w:r>
          </w:p>
          <w:p w:rsidR="00644B0B" w:rsidRPr="008612A0" w:rsidRDefault="00644B0B" w:rsidP="00D8118B">
            <w:pPr>
              <w:pStyle w:val="aa"/>
              <w:numPr>
                <w:ilvl w:val="0"/>
                <w:numId w:val="15"/>
              </w:num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8612A0">
              <w:rPr>
                <w:rFonts w:ascii="Arial" w:hAnsi="Arial" w:cs="Arial"/>
                <w:sz w:val="16"/>
                <w:szCs w:val="16"/>
                <w:lang w:val="ru-RU"/>
              </w:rPr>
              <w:t>Многолетняя история</w:t>
            </w:r>
          </w:p>
          <w:p w:rsidR="00644B0B" w:rsidRPr="00507F47" w:rsidRDefault="00644B0B" w:rsidP="00D8118B">
            <w:pPr>
              <w:pStyle w:val="aa"/>
              <w:numPr>
                <w:ilvl w:val="0"/>
                <w:numId w:val="15"/>
              </w:num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8612A0">
              <w:rPr>
                <w:rFonts w:ascii="Arial" w:hAnsi="Arial" w:cs="Arial"/>
                <w:sz w:val="16"/>
                <w:szCs w:val="16"/>
                <w:lang w:val="ru-RU"/>
              </w:rPr>
              <w:t>Глобальная поддержка</w:t>
            </w:r>
          </w:p>
        </w:tc>
        <w:tc>
          <w:tcPr>
            <w:tcW w:w="2126" w:type="dxa"/>
            <w:vMerge/>
            <w:shd w:val="clear" w:color="auto" w:fill="auto"/>
          </w:tcPr>
          <w:p w:rsidR="00644B0B" w:rsidRDefault="00644B0B" w:rsidP="00D8118B">
            <w:p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3827" w:type="dxa"/>
          </w:tcPr>
          <w:p w:rsidR="00644B0B" w:rsidRPr="00A22A90" w:rsidRDefault="00644B0B" w:rsidP="00D8118B">
            <w:pPr>
              <w:pStyle w:val="aa"/>
              <w:numPr>
                <w:ilvl w:val="0"/>
                <w:numId w:val="15"/>
              </w:num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A22A90">
              <w:rPr>
                <w:rFonts w:ascii="Arial" w:hAnsi="Arial" w:cs="Arial"/>
                <w:b/>
                <w:sz w:val="16"/>
                <w:szCs w:val="16"/>
                <w:lang w:val="ru-RU"/>
              </w:rPr>
              <w:t>Квалифицированный персонал</w:t>
            </w:r>
          </w:p>
          <w:p w:rsidR="00644B0B" w:rsidRPr="00A22A90" w:rsidRDefault="00644B0B" w:rsidP="00D8118B">
            <w:pPr>
              <w:pStyle w:val="aa"/>
              <w:numPr>
                <w:ilvl w:val="0"/>
                <w:numId w:val="15"/>
              </w:num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A22A90">
              <w:rPr>
                <w:rFonts w:ascii="Arial" w:hAnsi="Arial" w:cs="Arial"/>
                <w:b/>
                <w:sz w:val="16"/>
                <w:szCs w:val="16"/>
                <w:lang w:val="ru-RU"/>
              </w:rPr>
              <w:t>Оригинальные з/ч</w:t>
            </w:r>
          </w:p>
          <w:p w:rsidR="00644B0B" w:rsidRPr="00A22A90" w:rsidRDefault="00644B0B" w:rsidP="00D8118B">
            <w:pPr>
              <w:pStyle w:val="aa"/>
              <w:numPr>
                <w:ilvl w:val="0"/>
                <w:numId w:val="15"/>
              </w:num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A22A90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Монтаж, ввод в </w:t>
            </w:r>
            <w:r>
              <w:rPr>
                <w:rFonts w:ascii="Arial" w:hAnsi="Arial" w:cs="Arial"/>
                <w:b/>
                <w:sz w:val="16"/>
                <w:szCs w:val="16"/>
                <w:lang w:val="ru-RU"/>
              </w:rPr>
              <w:t>эк</w:t>
            </w:r>
            <w:r w:rsidRPr="00A22A90">
              <w:rPr>
                <w:rFonts w:ascii="Arial" w:hAnsi="Arial" w:cs="Arial"/>
                <w:b/>
                <w:sz w:val="16"/>
                <w:szCs w:val="16"/>
                <w:lang w:val="ru-RU"/>
              </w:rPr>
              <w:t>сплуатацию</w:t>
            </w:r>
          </w:p>
          <w:p w:rsidR="00644B0B" w:rsidRPr="001E44F1" w:rsidRDefault="00644B0B" w:rsidP="00D8118B">
            <w:pPr>
              <w:pStyle w:val="aa"/>
              <w:numPr>
                <w:ilvl w:val="0"/>
                <w:numId w:val="15"/>
              </w:num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  <w:r w:rsidRPr="00A22A90">
              <w:rPr>
                <w:rFonts w:ascii="Arial" w:hAnsi="Arial" w:cs="Arial"/>
                <w:b/>
                <w:sz w:val="16"/>
                <w:szCs w:val="16"/>
                <w:lang w:val="ru-RU"/>
              </w:rPr>
              <w:t>Плановое ТО</w:t>
            </w:r>
          </w:p>
        </w:tc>
      </w:tr>
      <w:tr w:rsidR="00644B0B" w:rsidTr="00D81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shd w:val="clear" w:color="auto" w:fill="C00000"/>
          </w:tcPr>
          <w:p w:rsidR="00644B0B" w:rsidRPr="00507F47" w:rsidRDefault="00644B0B" w:rsidP="00D8118B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b w:val="0"/>
                <w:sz w:val="20"/>
                <w:lang w:val="ru-RU"/>
              </w:rPr>
            </w:pPr>
            <w:r w:rsidRPr="00507F47">
              <w:rPr>
                <w:rFonts w:ascii="Arial" w:hAnsi="Arial" w:cs="Arial"/>
                <w:sz w:val="20"/>
                <w:lang w:val="ru-RU"/>
              </w:rPr>
              <w:t>Позиционирование</w:t>
            </w:r>
          </w:p>
        </w:tc>
        <w:tc>
          <w:tcPr>
            <w:tcW w:w="2126" w:type="dxa"/>
            <w:vMerge/>
            <w:shd w:val="clear" w:color="auto" w:fill="auto"/>
          </w:tcPr>
          <w:p w:rsidR="00644B0B" w:rsidRDefault="00644B0B" w:rsidP="00D8118B">
            <w:pPr>
              <w:tabs>
                <w:tab w:val="clear" w:pos="113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3827" w:type="dxa"/>
            <w:shd w:val="clear" w:color="auto" w:fill="C00000"/>
          </w:tcPr>
          <w:p w:rsidR="00644B0B" w:rsidRPr="00507F47" w:rsidRDefault="00644B0B" w:rsidP="00D8118B">
            <w:pPr>
              <w:tabs>
                <w:tab w:val="clear" w:pos="1134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lang w:val="ru-RU"/>
              </w:rPr>
            </w:pPr>
            <w:r w:rsidRPr="00507F47">
              <w:rPr>
                <w:rFonts w:ascii="Arial" w:hAnsi="Arial" w:cs="Arial"/>
                <w:b/>
                <w:sz w:val="20"/>
                <w:lang w:val="ru-RU"/>
              </w:rPr>
              <w:t>Дистрибьюторская сеть</w:t>
            </w:r>
          </w:p>
        </w:tc>
      </w:tr>
      <w:tr w:rsidR="00644B0B" w:rsidTr="00D81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644B0B" w:rsidRPr="008612A0" w:rsidRDefault="00644B0B" w:rsidP="00D8118B">
            <w:pPr>
              <w:pStyle w:val="aa"/>
              <w:numPr>
                <w:ilvl w:val="0"/>
                <w:numId w:val="16"/>
              </w:num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16"/>
                <w:szCs w:val="16"/>
                <w:lang w:val="ru-RU"/>
              </w:rPr>
            </w:pPr>
            <w:proofErr w:type="spellStart"/>
            <w:r w:rsidRPr="008612A0">
              <w:rPr>
                <w:rFonts w:ascii="Arial" w:hAnsi="Arial" w:cs="Arial"/>
                <w:sz w:val="16"/>
                <w:szCs w:val="16"/>
                <w:lang w:val="ru-RU"/>
              </w:rPr>
              <w:t>Высококонкурентное</w:t>
            </w:r>
            <w:proofErr w:type="spellEnd"/>
            <w:r w:rsidRPr="008612A0">
              <w:rPr>
                <w:rFonts w:ascii="Arial" w:hAnsi="Arial" w:cs="Arial"/>
                <w:sz w:val="16"/>
                <w:szCs w:val="16"/>
                <w:lang w:val="ru-RU"/>
              </w:rPr>
              <w:t xml:space="preserve"> предложение</w:t>
            </w:r>
          </w:p>
          <w:p w:rsidR="00644B0B" w:rsidRPr="00507F47" w:rsidRDefault="00644B0B" w:rsidP="00D8118B">
            <w:pPr>
              <w:pStyle w:val="aa"/>
              <w:numPr>
                <w:ilvl w:val="0"/>
                <w:numId w:val="16"/>
              </w:num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8612A0">
              <w:rPr>
                <w:rFonts w:ascii="Arial" w:hAnsi="Arial" w:cs="Arial"/>
                <w:sz w:val="16"/>
                <w:szCs w:val="16"/>
                <w:lang w:val="ru-RU"/>
              </w:rPr>
              <w:t>Фиксированный прайс-лист в руб.</w:t>
            </w:r>
          </w:p>
        </w:tc>
        <w:tc>
          <w:tcPr>
            <w:tcW w:w="2126" w:type="dxa"/>
            <w:vMerge/>
            <w:shd w:val="clear" w:color="auto" w:fill="auto"/>
          </w:tcPr>
          <w:p w:rsidR="00644B0B" w:rsidRDefault="00644B0B" w:rsidP="00D8118B">
            <w:p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3827" w:type="dxa"/>
          </w:tcPr>
          <w:p w:rsidR="00644B0B" w:rsidRPr="00A22A90" w:rsidRDefault="00644B0B" w:rsidP="00D8118B">
            <w:pPr>
              <w:pStyle w:val="aa"/>
              <w:numPr>
                <w:ilvl w:val="0"/>
                <w:numId w:val="16"/>
              </w:num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7"/>
                <w:lang w:val="ru-RU"/>
              </w:rPr>
            </w:pPr>
            <w:r w:rsidRPr="00A22A90">
              <w:rPr>
                <w:rFonts w:ascii="Arial" w:hAnsi="Arial" w:cs="Arial"/>
                <w:b/>
                <w:sz w:val="16"/>
                <w:szCs w:val="17"/>
                <w:lang w:val="ru-RU"/>
              </w:rPr>
              <w:t>Близкое расположение к заказчику</w:t>
            </w:r>
          </w:p>
          <w:p w:rsidR="00644B0B" w:rsidRPr="00507F47" w:rsidRDefault="00644B0B" w:rsidP="00D8118B">
            <w:pPr>
              <w:pStyle w:val="aa"/>
              <w:numPr>
                <w:ilvl w:val="0"/>
                <w:numId w:val="16"/>
              </w:numPr>
              <w:tabs>
                <w:tab w:val="clear" w:pos="1134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16"/>
                <w:szCs w:val="17"/>
                <w:lang w:val="ru-RU"/>
              </w:rPr>
              <w:t>Качествен</w:t>
            </w:r>
            <w:r w:rsidRPr="00A22A90">
              <w:rPr>
                <w:rFonts w:ascii="Arial" w:hAnsi="Arial" w:cs="Arial"/>
                <w:b/>
                <w:sz w:val="16"/>
                <w:szCs w:val="17"/>
                <w:lang w:val="ru-RU"/>
              </w:rPr>
              <w:t>ное предложение</w:t>
            </w:r>
          </w:p>
        </w:tc>
      </w:tr>
    </w:tbl>
    <w:p w:rsidR="00507F47" w:rsidRPr="00507F47" w:rsidRDefault="00507F47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  <w:bookmarkStart w:id="0" w:name="_GoBack"/>
      <w:bookmarkEnd w:id="0"/>
    </w:p>
    <w:p w:rsidR="00387992" w:rsidRPr="00A741E0" w:rsidRDefault="00A741E0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  <w:r>
        <w:rPr>
          <w:rFonts w:ascii="Arial" w:hAnsi="Arial" w:cs="Arial"/>
          <w:b/>
          <w:sz w:val="20"/>
          <w:lang w:val="ru-RU"/>
        </w:rPr>
        <w:t>Производство</w:t>
      </w:r>
    </w:p>
    <w:p w:rsidR="00F20F05" w:rsidRDefault="00F20F05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</w:p>
    <w:p w:rsidR="00A741E0" w:rsidRPr="00C377C2" w:rsidRDefault="00A741E0" w:rsidP="00C377C2">
      <w:pPr>
        <w:tabs>
          <w:tab w:val="clear" w:pos="1134"/>
        </w:tabs>
        <w:spacing w:line="240" w:lineRule="auto"/>
        <w:jc w:val="both"/>
        <w:rPr>
          <w:rFonts w:ascii="Arial" w:hAnsi="Arial" w:cs="Arial"/>
          <w:sz w:val="20"/>
          <w:lang w:val="ru-RU"/>
        </w:rPr>
      </w:pPr>
      <w:r w:rsidRPr="00207419">
        <w:rPr>
          <w:rFonts w:ascii="Arial" w:hAnsi="Arial" w:cs="Arial"/>
          <w:sz w:val="20"/>
          <w:lang w:val="ru-RU"/>
        </w:rPr>
        <w:t xml:space="preserve">Заводы-производители стационарных винтовых компрессоров </w:t>
      </w:r>
      <w:r w:rsidRPr="00207419">
        <w:rPr>
          <w:rFonts w:ascii="Arial" w:hAnsi="Arial" w:cs="Arial"/>
          <w:sz w:val="20"/>
        </w:rPr>
        <w:t>CP</w:t>
      </w:r>
      <w:r w:rsidRPr="00207419">
        <w:rPr>
          <w:rFonts w:ascii="Arial" w:hAnsi="Arial" w:cs="Arial"/>
          <w:sz w:val="20"/>
          <w:lang w:val="ru-RU"/>
        </w:rPr>
        <w:t xml:space="preserve"> расположены в Бельгии, Италии, Китае, США, Индии и </w:t>
      </w:r>
      <w:r w:rsidRPr="00A11089">
        <w:rPr>
          <w:rFonts w:ascii="Arial" w:hAnsi="Arial" w:cs="Arial"/>
          <w:sz w:val="20"/>
          <w:lang w:val="ru-RU"/>
        </w:rPr>
        <w:t xml:space="preserve">Бразилии. </w:t>
      </w:r>
      <w:r w:rsidR="00A11089" w:rsidRPr="00A11089">
        <w:rPr>
          <w:rFonts w:ascii="Arial" w:hAnsi="Arial" w:cs="Arial"/>
          <w:sz w:val="20"/>
          <w:lang w:val="ru-RU" w:eastAsia="ru-RU"/>
        </w:rPr>
        <w:t xml:space="preserve">Поставки оборудования стационарных электрических компрессоров </w:t>
      </w:r>
      <w:r w:rsidR="00A11089" w:rsidRPr="00A11089">
        <w:rPr>
          <w:rFonts w:ascii="Arial" w:hAnsi="Arial" w:cs="Arial"/>
          <w:sz w:val="20"/>
        </w:rPr>
        <w:t>Chicago</w:t>
      </w:r>
      <w:r w:rsidR="00A11089" w:rsidRPr="00A11089">
        <w:rPr>
          <w:rFonts w:ascii="Arial" w:hAnsi="Arial" w:cs="Arial"/>
          <w:sz w:val="20"/>
          <w:lang w:val="ru-RU"/>
        </w:rPr>
        <w:t xml:space="preserve"> </w:t>
      </w:r>
      <w:r w:rsidR="00A11089" w:rsidRPr="00A11089">
        <w:rPr>
          <w:rFonts w:ascii="Arial" w:hAnsi="Arial" w:cs="Arial"/>
          <w:sz w:val="20"/>
        </w:rPr>
        <w:t>Pneumatic</w:t>
      </w:r>
      <w:r w:rsidR="00A11089" w:rsidRPr="00A11089">
        <w:rPr>
          <w:rFonts w:ascii="Arial" w:hAnsi="Arial" w:cs="Arial"/>
          <w:sz w:val="20"/>
          <w:lang w:val="ru-RU"/>
        </w:rPr>
        <w:t xml:space="preserve"> для предприятий РФ, Украины, Республики Беларусь, Республики Молдова и Республики Казахстан</w:t>
      </w:r>
      <w:r w:rsidR="00A11089">
        <w:rPr>
          <w:rFonts w:ascii="Arial" w:hAnsi="Arial" w:cs="Arial"/>
          <w:sz w:val="20"/>
          <w:lang w:val="ru-RU"/>
        </w:rPr>
        <w:t xml:space="preserve"> осуществляю</w:t>
      </w:r>
      <w:r w:rsidR="00A11089" w:rsidRPr="00A11089">
        <w:rPr>
          <w:rFonts w:ascii="Arial" w:hAnsi="Arial" w:cs="Arial"/>
          <w:sz w:val="20"/>
          <w:lang w:val="ru-RU"/>
        </w:rPr>
        <w:t xml:space="preserve">тся с европейских заводов компании. </w:t>
      </w:r>
      <w:r w:rsidR="00A11089">
        <w:rPr>
          <w:rFonts w:ascii="Arial" w:hAnsi="Arial" w:cs="Arial"/>
          <w:sz w:val="20"/>
          <w:lang w:val="ru-RU"/>
        </w:rPr>
        <w:t>В</w:t>
      </w:r>
      <w:r w:rsidRPr="00A11089">
        <w:rPr>
          <w:rFonts w:ascii="Arial" w:hAnsi="Arial" w:cs="Arial"/>
          <w:sz w:val="20"/>
          <w:lang w:val="ru-RU"/>
        </w:rPr>
        <w:t xml:space="preserve">интовые компрессоры мощностью 30-250 кВт, представленные в России, собираются на заводе </w:t>
      </w:r>
      <w:r w:rsidRPr="00A11089">
        <w:rPr>
          <w:rFonts w:ascii="Arial" w:hAnsi="Arial" w:cs="Arial"/>
          <w:sz w:val="20"/>
        </w:rPr>
        <w:t>Atlas</w:t>
      </w:r>
      <w:r w:rsidRPr="00A11089">
        <w:rPr>
          <w:rFonts w:ascii="Arial" w:hAnsi="Arial" w:cs="Arial"/>
          <w:sz w:val="20"/>
          <w:lang w:val="ru-RU"/>
        </w:rPr>
        <w:t xml:space="preserve"> </w:t>
      </w:r>
      <w:proofErr w:type="spellStart"/>
      <w:r w:rsidRPr="00A11089">
        <w:rPr>
          <w:rFonts w:ascii="Arial" w:hAnsi="Arial" w:cs="Arial"/>
          <w:sz w:val="20"/>
        </w:rPr>
        <w:t>Copco</w:t>
      </w:r>
      <w:proofErr w:type="spellEnd"/>
      <w:r w:rsidRPr="0020741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Airpower</w:t>
      </w:r>
      <w:r w:rsidRPr="00EC5190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n</w:t>
      </w:r>
      <w:r w:rsidRPr="00EC5190">
        <w:rPr>
          <w:rFonts w:ascii="Arial" w:hAnsi="Arial" w:cs="Arial"/>
          <w:sz w:val="20"/>
          <w:lang w:val="ru-RU"/>
        </w:rPr>
        <w:t>.</w:t>
      </w:r>
      <w:r>
        <w:rPr>
          <w:rFonts w:ascii="Arial" w:hAnsi="Arial" w:cs="Arial"/>
          <w:sz w:val="20"/>
        </w:rPr>
        <w:t>v</w:t>
      </w:r>
      <w:r w:rsidRPr="00EC5190">
        <w:rPr>
          <w:rFonts w:ascii="Arial" w:hAnsi="Arial" w:cs="Arial"/>
          <w:sz w:val="20"/>
          <w:lang w:val="ru-RU"/>
        </w:rPr>
        <w:t xml:space="preserve">. </w:t>
      </w:r>
      <w:r w:rsidRPr="00207419">
        <w:rPr>
          <w:rFonts w:ascii="Arial" w:hAnsi="Arial" w:cs="Arial"/>
          <w:sz w:val="20"/>
          <w:lang w:val="ru-RU"/>
        </w:rPr>
        <w:t xml:space="preserve">в г. </w:t>
      </w:r>
      <w:r>
        <w:rPr>
          <w:rFonts w:ascii="Arial" w:hAnsi="Arial" w:cs="Arial"/>
          <w:sz w:val="20"/>
          <w:lang w:val="ru-RU"/>
        </w:rPr>
        <w:t>Антверпен</w:t>
      </w:r>
      <w:r w:rsidRPr="00207419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Бельгия</w:t>
      </w:r>
      <w:r w:rsidRPr="00207419">
        <w:rPr>
          <w:rFonts w:ascii="Arial" w:hAnsi="Arial" w:cs="Arial"/>
          <w:sz w:val="20"/>
          <w:lang w:val="ru-RU"/>
        </w:rPr>
        <w:t xml:space="preserve">. </w:t>
      </w:r>
      <w:r>
        <w:rPr>
          <w:rFonts w:ascii="Arial" w:hAnsi="Arial" w:cs="Arial"/>
          <w:sz w:val="20"/>
          <w:lang w:val="ru-RU"/>
        </w:rPr>
        <w:t>Ключев</w:t>
      </w:r>
      <w:r w:rsidRPr="00207419">
        <w:rPr>
          <w:rFonts w:ascii="Arial" w:hAnsi="Arial" w:cs="Arial"/>
          <w:sz w:val="20"/>
          <w:lang w:val="ru-RU"/>
        </w:rPr>
        <w:t xml:space="preserve">ые узлы винтовых компрессоров, </w:t>
      </w:r>
      <w:r>
        <w:rPr>
          <w:rFonts w:ascii="Arial" w:hAnsi="Arial" w:cs="Arial"/>
          <w:sz w:val="20"/>
          <w:lang w:val="ru-RU"/>
        </w:rPr>
        <w:t>такие как:</w:t>
      </w:r>
      <w:r w:rsidRPr="00207419">
        <w:rPr>
          <w:rFonts w:ascii="Arial" w:hAnsi="Arial" w:cs="Arial"/>
          <w:sz w:val="20"/>
          <w:lang w:val="ru-RU"/>
        </w:rPr>
        <w:t xml:space="preserve"> винтовой </w:t>
      </w:r>
      <w:r>
        <w:rPr>
          <w:rFonts w:ascii="Arial" w:hAnsi="Arial" w:cs="Arial"/>
          <w:sz w:val="20"/>
          <w:lang w:val="ru-RU"/>
        </w:rPr>
        <w:t xml:space="preserve">компрессорный элемент </w:t>
      </w:r>
      <w:proofErr w:type="spellStart"/>
      <w:proofErr w:type="gramStart"/>
      <w:r w:rsidRPr="00207419">
        <w:rPr>
          <w:rFonts w:ascii="Arial" w:hAnsi="Arial" w:cs="Arial"/>
          <w:sz w:val="20"/>
          <w:lang w:val="ru-RU"/>
        </w:rPr>
        <w:t>элемент</w:t>
      </w:r>
      <w:proofErr w:type="spellEnd"/>
      <w:proofErr w:type="gramEnd"/>
      <w:r w:rsidRPr="00207419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 xml:space="preserve">система сепарации масла, система управления, разгрузочный клапан и клапан минимального давления </w:t>
      </w:r>
      <w:r w:rsidRPr="00207419">
        <w:rPr>
          <w:rFonts w:ascii="Arial" w:hAnsi="Arial" w:cs="Arial"/>
          <w:sz w:val="20"/>
          <w:lang w:val="ru-RU"/>
        </w:rPr>
        <w:t xml:space="preserve">– собственные разработки группы </w:t>
      </w:r>
      <w:r w:rsidRPr="00207419">
        <w:rPr>
          <w:rFonts w:ascii="Arial" w:hAnsi="Arial" w:cs="Arial"/>
          <w:sz w:val="20"/>
        </w:rPr>
        <w:t>Atlas</w:t>
      </w:r>
      <w:r w:rsidRPr="00207419">
        <w:rPr>
          <w:rFonts w:ascii="Arial" w:hAnsi="Arial" w:cs="Arial"/>
          <w:sz w:val="20"/>
          <w:lang w:val="ru-RU"/>
        </w:rPr>
        <w:t xml:space="preserve"> </w:t>
      </w:r>
      <w:proofErr w:type="spellStart"/>
      <w:r w:rsidRPr="00207419">
        <w:rPr>
          <w:rFonts w:ascii="Arial" w:hAnsi="Arial" w:cs="Arial"/>
          <w:sz w:val="20"/>
        </w:rPr>
        <w:t>Copco</w:t>
      </w:r>
      <w:proofErr w:type="spellEnd"/>
      <w:r w:rsidRPr="00207419">
        <w:rPr>
          <w:rFonts w:ascii="Arial" w:hAnsi="Arial" w:cs="Arial"/>
          <w:sz w:val="20"/>
          <w:lang w:val="ru-RU"/>
        </w:rPr>
        <w:t>.</w:t>
      </w:r>
      <w:r w:rsidR="00395247">
        <w:rPr>
          <w:rFonts w:ascii="Arial" w:hAnsi="Arial" w:cs="Arial"/>
          <w:sz w:val="20"/>
          <w:lang w:val="ru-RU"/>
        </w:rPr>
        <w:t xml:space="preserve"> </w:t>
      </w:r>
      <w:r w:rsidR="00C377C2">
        <w:rPr>
          <w:rFonts w:ascii="Arial" w:hAnsi="Arial" w:cs="Arial"/>
          <w:sz w:val="20"/>
          <w:lang w:val="ru-RU"/>
        </w:rPr>
        <w:t xml:space="preserve">В компрессорах используются </w:t>
      </w:r>
      <w:proofErr w:type="gramStart"/>
      <w:r w:rsidR="00C377C2">
        <w:rPr>
          <w:rFonts w:ascii="Arial" w:hAnsi="Arial" w:cs="Arial"/>
          <w:sz w:val="20"/>
          <w:lang w:val="ru-RU"/>
        </w:rPr>
        <w:t>комплектующие</w:t>
      </w:r>
      <w:proofErr w:type="gramEnd"/>
      <w:r w:rsidR="00C377C2">
        <w:rPr>
          <w:rFonts w:ascii="Arial" w:hAnsi="Arial" w:cs="Arial"/>
          <w:sz w:val="20"/>
          <w:lang w:val="ru-RU"/>
        </w:rPr>
        <w:t xml:space="preserve"> ведущих производителей: </w:t>
      </w:r>
      <w:r w:rsidR="00C377C2">
        <w:rPr>
          <w:rFonts w:ascii="Arial" w:hAnsi="Arial" w:cs="Arial"/>
          <w:sz w:val="20"/>
        </w:rPr>
        <w:t>Schneider</w:t>
      </w:r>
      <w:r w:rsidR="00C377C2" w:rsidRPr="00C377C2">
        <w:rPr>
          <w:rFonts w:ascii="Arial" w:hAnsi="Arial" w:cs="Arial"/>
          <w:sz w:val="20"/>
          <w:lang w:val="ru-RU"/>
        </w:rPr>
        <w:t xml:space="preserve"> </w:t>
      </w:r>
      <w:r w:rsidR="00C377C2">
        <w:rPr>
          <w:rFonts w:ascii="Arial" w:hAnsi="Arial" w:cs="Arial"/>
          <w:sz w:val="20"/>
        </w:rPr>
        <w:t>Electric</w:t>
      </w:r>
      <w:r w:rsidR="00C377C2" w:rsidRPr="00C377C2">
        <w:rPr>
          <w:rFonts w:ascii="Arial" w:hAnsi="Arial" w:cs="Arial"/>
          <w:sz w:val="20"/>
          <w:lang w:val="ru-RU"/>
        </w:rPr>
        <w:t xml:space="preserve">, </w:t>
      </w:r>
      <w:proofErr w:type="spellStart"/>
      <w:r w:rsidR="00C377C2">
        <w:rPr>
          <w:rFonts w:ascii="Arial" w:hAnsi="Arial" w:cs="Arial"/>
          <w:sz w:val="20"/>
        </w:rPr>
        <w:t>Vacon</w:t>
      </w:r>
      <w:proofErr w:type="spellEnd"/>
      <w:r w:rsidR="00C377C2" w:rsidRPr="00C377C2">
        <w:rPr>
          <w:rFonts w:ascii="Arial" w:hAnsi="Arial" w:cs="Arial"/>
          <w:sz w:val="20"/>
          <w:lang w:val="ru-RU"/>
        </w:rPr>
        <w:t xml:space="preserve">, </w:t>
      </w:r>
      <w:r w:rsidR="00C377C2">
        <w:rPr>
          <w:rFonts w:ascii="Arial" w:hAnsi="Arial" w:cs="Arial"/>
          <w:sz w:val="20"/>
        </w:rPr>
        <w:t>WEG</w:t>
      </w:r>
      <w:r w:rsidR="00C377C2" w:rsidRPr="00C377C2">
        <w:rPr>
          <w:rFonts w:ascii="Arial" w:hAnsi="Arial" w:cs="Arial"/>
          <w:sz w:val="20"/>
          <w:lang w:val="ru-RU"/>
        </w:rPr>
        <w:t xml:space="preserve">, </w:t>
      </w:r>
      <w:proofErr w:type="spellStart"/>
      <w:r w:rsidR="00C377C2">
        <w:rPr>
          <w:rFonts w:ascii="Arial" w:hAnsi="Arial" w:cs="Arial"/>
          <w:sz w:val="20"/>
        </w:rPr>
        <w:t>Aircom</w:t>
      </w:r>
      <w:proofErr w:type="spellEnd"/>
      <w:r w:rsidR="00C377C2">
        <w:rPr>
          <w:rFonts w:ascii="Arial" w:hAnsi="Arial" w:cs="Arial"/>
          <w:sz w:val="20"/>
          <w:lang w:val="ru-RU"/>
        </w:rPr>
        <w:t>.</w:t>
      </w:r>
    </w:p>
    <w:p w:rsidR="00A741E0" w:rsidRPr="00A741E0" w:rsidRDefault="00A741E0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p w:rsidR="00A741E0" w:rsidRPr="00A741E0" w:rsidRDefault="00A741E0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</w:p>
    <w:p w:rsidR="00A741E0" w:rsidRDefault="00A741E0" w:rsidP="00A741E0">
      <w:pPr>
        <w:pStyle w:val="a9"/>
        <w:jc w:val="center"/>
        <w:rPr>
          <w:rFonts w:ascii="Arial" w:hAnsi="Arial" w:cs="Arial"/>
          <w:sz w:val="20"/>
        </w:rPr>
      </w:pPr>
      <w:r w:rsidRPr="00554093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75099118" wp14:editId="0B1045B3">
            <wp:extent cx="1827769" cy="1219200"/>
            <wp:effectExtent l="0" t="0" r="1270" b="0"/>
            <wp:docPr id="15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7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64" cy="1219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C337C">
        <w:rPr>
          <w:rFonts w:ascii="Arial" w:hAnsi="Arial" w:cs="Arial"/>
          <w:sz w:val="20"/>
          <w:lang w:val="en-US"/>
        </w:rPr>
        <w:t xml:space="preserve">      </w:t>
      </w:r>
      <w:r>
        <w:rPr>
          <w:rFonts w:ascii="Arial" w:hAnsi="Arial" w:cs="Arial"/>
          <w:sz w:val="20"/>
        </w:rPr>
        <w:t xml:space="preserve">  </w:t>
      </w:r>
      <w:r w:rsidRPr="00554093">
        <w:rPr>
          <w:noProof/>
          <w:lang w:eastAsia="ru-RU"/>
        </w:rPr>
        <w:drawing>
          <wp:inline distT="0" distB="0" distL="0" distR="0" wp14:anchorId="0A4EA0CC" wp14:editId="057B7181">
            <wp:extent cx="1819275" cy="1209675"/>
            <wp:effectExtent l="0" t="0" r="9525" b="9525"/>
            <wp:docPr id="16" name="Picture 4" descr="DSC_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DSC_03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50" cy="12113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C337C">
        <w:rPr>
          <w:rFonts w:ascii="Arial" w:hAnsi="Arial" w:cs="Arial"/>
          <w:sz w:val="20"/>
          <w:lang w:val="en-US"/>
        </w:rPr>
        <w:t xml:space="preserve">      </w:t>
      </w:r>
      <w:r>
        <w:rPr>
          <w:rFonts w:ascii="Arial" w:hAnsi="Arial" w:cs="Arial"/>
          <w:sz w:val="20"/>
        </w:rPr>
        <w:t xml:space="preserve">  </w:t>
      </w:r>
      <w:r w:rsidRPr="00554093">
        <w:rPr>
          <w:noProof/>
          <w:lang w:eastAsia="ru-RU"/>
        </w:rPr>
        <w:drawing>
          <wp:inline distT="0" distB="0" distL="0" distR="0" wp14:anchorId="6BBE0899" wp14:editId="745CD243">
            <wp:extent cx="1819003" cy="1224329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03" cy="12243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87992" w:rsidRDefault="00387992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  <w:r>
        <w:rPr>
          <w:rFonts w:ascii="Arial" w:hAnsi="Arial" w:cs="Arial"/>
          <w:b/>
          <w:sz w:val="20"/>
          <w:lang w:val="ru-RU"/>
        </w:rPr>
        <w:br w:type="page"/>
      </w:r>
    </w:p>
    <w:p w:rsidR="00387992" w:rsidRPr="000303B3" w:rsidRDefault="00387992" w:rsidP="000303B3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20"/>
          <w:lang w:val="ru-RU"/>
        </w:rPr>
      </w:pPr>
      <w:r w:rsidRPr="000303B3">
        <w:rPr>
          <w:rFonts w:ascii="Arial" w:hAnsi="Arial" w:cs="Arial"/>
          <w:b/>
          <w:sz w:val="20"/>
          <w:lang w:val="ru-RU"/>
        </w:rPr>
        <w:lastRenderedPageBreak/>
        <w:t>ТЕХНИЧЕСКАЯ ИНФОРМАЦИЯ</w:t>
      </w:r>
    </w:p>
    <w:p w:rsidR="00157853" w:rsidRDefault="00157853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p w:rsidR="002D0940" w:rsidRDefault="002D0940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  <w:sectPr w:rsidR="002D0940" w:rsidSect="00F74DFF">
          <w:headerReference w:type="default" r:id="rId16"/>
          <w:footerReference w:type="default" r:id="rId17"/>
          <w:pgSz w:w="11906" w:h="16838" w:code="9"/>
          <w:pgMar w:top="1418" w:right="709" w:bottom="1418" w:left="1418" w:header="425" w:footer="0" w:gutter="0"/>
          <w:cols w:space="708"/>
          <w:docGrid w:linePitch="360"/>
        </w:sect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A554E" w:rsidTr="002D0940">
        <w:tc>
          <w:tcPr>
            <w:tcW w:w="5000" w:type="pct"/>
            <w:vAlign w:val="center"/>
          </w:tcPr>
          <w:p w:rsidR="005A554E" w:rsidRPr="005A554E" w:rsidRDefault="005A554E" w:rsidP="005A554E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      </w:t>
            </w:r>
            <w:r w:rsidR="00513808">
              <w:rPr>
                <w:rFonts w:ascii="Arial" w:hAnsi="Arial" w:cs="Arial"/>
                <w:noProof/>
                <w:sz w:val="20"/>
                <w:lang w:val="ru-RU" w:eastAsia="ru-RU"/>
              </w:rPr>
              <w:drawing>
                <wp:inline distT="0" distB="0" distL="0" distR="0" wp14:anchorId="680A6500" wp14:editId="71D1B013">
                  <wp:extent cx="3152633" cy="277189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_CPC60G_ghost_in_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933" cy="277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64C4">
              <w:rPr>
                <w:rFonts w:ascii="Arial" w:hAnsi="Arial" w:cs="Arial"/>
                <w:noProof/>
                <w:sz w:val="20"/>
                <w:lang w:val="ru-RU" w:eastAsia="ru-RU"/>
              </w:rPr>
              <w:drawing>
                <wp:inline distT="0" distB="0" distL="0" distR="0">
                  <wp:extent cx="2765773" cy="2721935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rear 3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601" cy="272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940" w:rsidRPr="002D0940" w:rsidRDefault="002D0940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7859"/>
      </w:tblGrid>
      <w:tr w:rsidR="00157853" w:rsidRPr="00644B0B" w:rsidTr="002D0940">
        <w:tc>
          <w:tcPr>
            <w:tcW w:w="2136" w:type="dxa"/>
          </w:tcPr>
          <w:p w:rsidR="00157853" w:rsidRDefault="00BA64C4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  <w:r w:rsidRPr="00BA64C4">
              <w:rPr>
                <w:rFonts w:ascii="Arial" w:hAnsi="Arial" w:cs="Arial"/>
                <w:noProof/>
                <w:sz w:val="20"/>
                <w:lang w:val="ru-RU" w:eastAsia="ru-RU"/>
              </w:rPr>
              <w:drawing>
                <wp:inline distT="0" distB="0" distL="0" distR="0" wp14:anchorId="11483309" wp14:editId="19DA9CBD">
                  <wp:extent cx="1210043" cy="1010093"/>
                  <wp:effectExtent l="0" t="0" r="0" b="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82" cy="100828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002D7" w:rsidRPr="002D0940" w:rsidRDefault="001002D7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7859" w:type="dxa"/>
          </w:tcPr>
          <w:p w:rsidR="00157853" w:rsidRDefault="00157853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157853">
              <w:rPr>
                <w:rFonts w:ascii="Arial" w:hAnsi="Arial" w:cs="Arial"/>
                <w:b/>
                <w:sz w:val="20"/>
                <w:lang w:val="ru-RU"/>
              </w:rPr>
              <w:t>Винтовой элемент</w:t>
            </w:r>
            <w:r w:rsidRPr="00ED5A7C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Atlas</w:t>
            </w:r>
            <w:r w:rsidRPr="00ED5A7C">
              <w:rPr>
                <w:rFonts w:ascii="Arial" w:hAnsi="Arial" w:cs="Arial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Copco</w:t>
            </w:r>
            <w:proofErr w:type="spellEnd"/>
            <w:r w:rsidRPr="00ED5A7C">
              <w:rPr>
                <w:rFonts w:ascii="Arial" w:hAnsi="Arial" w:cs="Arial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Airtec</w:t>
            </w:r>
            <w:proofErr w:type="spellEnd"/>
            <w:r w:rsidRPr="00ED5A7C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C</w:t>
            </w:r>
            <w:r w:rsidR="00BA64C4" w:rsidRPr="00BA64C4">
              <w:rPr>
                <w:rFonts w:ascii="Arial" w:hAnsi="Arial" w:cs="Arial"/>
                <w:sz w:val="20"/>
                <w:lang w:val="ru-RU"/>
              </w:rPr>
              <w:t>90</w:t>
            </w:r>
            <w:r>
              <w:rPr>
                <w:rFonts w:ascii="Arial" w:hAnsi="Arial" w:cs="Arial"/>
                <w:sz w:val="20"/>
                <w:lang w:val="ru-RU"/>
              </w:rPr>
              <w:t xml:space="preserve"> (Бельгия)</w:t>
            </w:r>
            <w:r w:rsidRPr="00ED5A7C">
              <w:rPr>
                <w:rFonts w:ascii="Arial" w:hAnsi="Arial" w:cs="Arial"/>
                <w:sz w:val="20"/>
                <w:lang w:val="ru-RU"/>
              </w:rPr>
              <w:t xml:space="preserve"> с ассиметричным профилем и соотношением зубьев 4:6. Компактные роторы одинакового диаметра позволяют повысить жесткость и уменьшить профильные и торцевые </w:t>
            </w:r>
            <w:proofErr w:type="spellStart"/>
            <w:r w:rsidRPr="00ED5A7C">
              <w:rPr>
                <w:rFonts w:ascii="Arial" w:hAnsi="Arial" w:cs="Arial"/>
                <w:sz w:val="20"/>
                <w:lang w:val="ru-RU"/>
              </w:rPr>
              <w:t>перетечки</w:t>
            </w:r>
            <w:proofErr w:type="spellEnd"/>
            <w:r w:rsidRPr="00ED5A7C">
              <w:rPr>
                <w:rFonts w:ascii="Arial" w:hAnsi="Arial" w:cs="Arial"/>
                <w:sz w:val="20"/>
                <w:lang w:val="ru-RU"/>
              </w:rPr>
              <w:t>, а также максимально снизить пульсации воздуха. При изготовлении винтового элемента применяются современные материалы и передовые технологии производства. Тысячи инсталляций по всему мир</w:t>
            </w:r>
            <w:r>
              <w:rPr>
                <w:rFonts w:ascii="Arial" w:hAnsi="Arial" w:cs="Arial"/>
                <w:sz w:val="20"/>
                <w:lang w:val="ru-RU"/>
              </w:rPr>
              <w:t>у. Производительность (</w:t>
            </w:r>
            <w:r>
              <w:rPr>
                <w:rFonts w:ascii="Arial" w:hAnsi="Arial" w:cs="Arial"/>
                <w:sz w:val="20"/>
              </w:rPr>
              <w:t>FAD</w:t>
            </w:r>
            <w:r>
              <w:rPr>
                <w:rFonts w:ascii="Arial" w:hAnsi="Arial" w:cs="Arial"/>
                <w:sz w:val="20"/>
                <w:lang w:val="ru-RU"/>
              </w:rPr>
              <w:t xml:space="preserve">) в соответствии с </w:t>
            </w:r>
            <w:r>
              <w:rPr>
                <w:rFonts w:ascii="Arial" w:hAnsi="Arial" w:cs="Arial"/>
                <w:sz w:val="20"/>
              </w:rPr>
              <w:t>ISO</w:t>
            </w:r>
            <w:r w:rsidRPr="00820D6A">
              <w:rPr>
                <w:rFonts w:ascii="Arial" w:hAnsi="Arial" w:cs="Arial"/>
                <w:sz w:val="20"/>
                <w:lang w:val="ru-RU"/>
              </w:rPr>
              <w:t xml:space="preserve">-1217 </w:t>
            </w:r>
            <w:proofErr w:type="spellStart"/>
            <w:r>
              <w:rPr>
                <w:rFonts w:ascii="Arial" w:hAnsi="Arial" w:cs="Arial"/>
                <w:sz w:val="20"/>
              </w:rPr>
              <w:t>ed</w:t>
            </w:r>
            <w:proofErr w:type="spellEnd"/>
            <w:r w:rsidRPr="00820D6A">
              <w:rPr>
                <w:rFonts w:ascii="Arial" w:hAnsi="Arial" w:cs="Arial"/>
                <w:sz w:val="20"/>
                <w:lang w:val="ru-RU"/>
              </w:rPr>
              <w:t xml:space="preserve">.3, </w:t>
            </w:r>
            <w:r>
              <w:rPr>
                <w:rFonts w:ascii="Arial" w:hAnsi="Arial" w:cs="Arial"/>
                <w:sz w:val="20"/>
              </w:rPr>
              <w:t>annex</w:t>
            </w:r>
            <w:r w:rsidRPr="00820D6A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C</w:t>
            </w:r>
            <w:r w:rsidRPr="00820D6A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sz w:val="20"/>
                <w:lang w:val="ru-RU"/>
              </w:rPr>
              <w:t>Измерения на выходе из установки.</w:t>
            </w:r>
          </w:p>
          <w:p w:rsidR="002D0940" w:rsidRDefault="002D0940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157853" w:rsidRPr="00644B0B" w:rsidTr="002D0940">
        <w:tc>
          <w:tcPr>
            <w:tcW w:w="2136" w:type="dxa"/>
          </w:tcPr>
          <w:p w:rsidR="00157853" w:rsidRDefault="001002D7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54596C1" wp14:editId="79B52B5F">
                  <wp:extent cx="1211283" cy="894250"/>
                  <wp:effectExtent l="0" t="0" r="825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349" cy="9009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002D7" w:rsidRPr="001002D7" w:rsidRDefault="001002D7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859" w:type="dxa"/>
          </w:tcPr>
          <w:p w:rsidR="00157853" w:rsidRDefault="003541AF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3541AF">
              <w:rPr>
                <w:rFonts w:ascii="Arial" w:hAnsi="Arial" w:cs="Arial"/>
                <w:b/>
                <w:sz w:val="20"/>
                <w:lang w:val="ru-RU"/>
              </w:rPr>
              <w:t>Асинхронный электродвигатель</w:t>
            </w:r>
            <w:r w:rsidRPr="00ED5A7C">
              <w:rPr>
                <w:rFonts w:ascii="Arial" w:hAnsi="Arial" w:cs="Arial"/>
                <w:sz w:val="20"/>
                <w:lang w:val="ru-RU"/>
              </w:rPr>
              <w:t xml:space="preserve"> производства </w:t>
            </w:r>
            <w:r>
              <w:rPr>
                <w:rFonts w:ascii="Arial" w:hAnsi="Arial" w:cs="Arial"/>
                <w:sz w:val="20"/>
              </w:rPr>
              <w:t>WEG</w:t>
            </w:r>
            <w:r>
              <w:rPr>
                <w:rFonts w:ascii="Arial" w:hAnsi="Arial" w:cs="Arial"/>
                <w:sz w:val="20"/>
                <w:lang w:val="ru-RU"/>
              </w:rPr>
              <w:t xml:space="preserve"> (Бразилия)</w:t>
            </w:r>
            <w:r w:rsidRPr="00ED5A7C">
              <w:rPr>
                <w:rFonts w:ascii="Arial" w:hAnsi="Arial" w:cs="Arial"/>
                <w:sz w:val="20"/>
                <w:lang w:val="ru-RU"/>
              </w:rPr>
              <w:t xml:space="preserve">. Исполнение </w:t>
            </w:r>
            <w:r>
              <w:rPr>
                <w:rFonts w:ascii="Arial" w:hAnsi="Arial" w:cs="Arial"/>
                <w:sz w:val="20"/>
              </w:rPr>
              <w:t>TEFC</w:t>
            </w:r>
            <w:r w:rsidRPr="00ED5A7C">
              <w:rPr>
                <w:rFonts w:ascii="Arial" w:hAnsi="Arial" w:cs="Arial"/>
                <w:sz w:val="20"/>
                <w:lang w:val="ru-RU"/>
              </w:rPr>
              <w:t xml:space="preserve">, класс изоляции </w:t>
            </w:r>
            <w:r>
              <w:rPr>
                <w:rFonts w:ascii="Arial" w:hAnsi="Arial" w:cs="Arial"/>
                <w:sz w:val="20"/>
              </w:rPr>
              <w:t>F</w:t>
            </w:r>
            <w:r w:rsidRPr="00ED5A7C">
              <w:rPr>
                <w:rFonts w:ascii="Arial" w:hAnsi="Arial" w:cs="Arial"/>
                <w:sz w:val="20"/>
                <w:lang w:val="ru-RU"/>
              </w:rPr>
              <w:t xml:space="preserve">, класс защиты </w:t>
            </w:r>
            <w:r>
              <w:rPr>
                <w:rFonts w:ascii="Arial" w:hAnsi="Arial" w:cs="Arial"/>
                <w:sz w:val="20"/>
              </w:rPr>
              <w:t>IP</w:t>
            </w:r>
            <w:r w:rsidRPr="00ED5A7C">
              <w:rPr>
                <w:rFonts w:ascii="Arial" w:hAnsi="Arial" w:cs="Arial"/>
                <w:sz w:val="20"/>
                <w:lang w:val="ru-RU"/>
              </w:rPr>
              <w:t>55</w:t>
            </w:r>
            <w:r>
              <w:rPr>
                <w:rFonts w:ascii="Arial" w:hAnsi="Arial" w:cs="Arial"/>
                <w:sz w:val="20"/>
                <w:lang w:val="ru-RU"/>
              </w:rPr>
              <w:t xml:space="preserve"> (защита от попадания пыли и полная защита от прикосновения к токоведущим частям, защита от струй жидкости во всех направлениях)</w:t>
            </w:r>
            <w:r w:rsidRPr="00ED5A7C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sz w:val="20"/>
                <w:lang w:val="ru-RU"/>
              </w:rPr>
              <w:t xml:space="preserve">Класс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энергоэффективности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 xml:space="preserve">: постоянная скорость - </w:t>
            </w:r>
            <w:r>
              <w:rPr>
                <w:rFonts w:ascii="Arial" w:hAnsi="Arial" w:cs="Arial"/>
                <w:sz w:val="20"/>
              </w:rPr>
              <w:t>IE</w:t>
            </w:r>
            <w:r w:rsidRPr="00820D6A">
              <w:rPr>
                <w:rFonts w:ascii="Arial" w:hAnsi="Arial" w:cs="Arial"/>
                <w:sz w:val="20"/>
                <w:lang w:val="ru-RU"/>
              </w:rPr>
              <w:t>3</w:t>
            </w:r>
            <w:r>
              <w:rPr>
                <w:rFonts w:ascii="Arial" w:hAnsi="Arial" w:cs="Arial"/>
                <w:sz w:val="20"/>
                <w:lang w:val="ru-RU"/>
              </w:rPr>
              <w:t xml:space="preserve">, регулируемая скорость – </w:t>
            </w:r>
            <w:r>
              <w:rPr>
                <w:rFonts w:ascii="Arial" w:hAnsi="Arial" w:cs="Arial"/>
                <w:sz w:val="20"/>
              </w:rPr>
              <w:t>IE</w:t>
            </w:r>
            <w:r w:rsidRPr="00493F9E">
              <w:rPr>
                <w:rFonts w:ascii="Arial" w:hAnsi="Arial" w:cs="Arial"/>
                <w:sz w:val="20"/>
                <w:lang w:val="ru-RU"/>
              </w:rPr>
              <w:t>2</w:t>
            </w:r>
            <w:r w:rsidRPr="00820D6A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 w:rsidRPr="00ED5A7C">
              <w:rPr>
                <w:rFonts w:ascii="Arial" w:hAnsi="Arial" w:cs="Arial"/>
                <w:sz w:val="20"/>
                <w:lang w:val="ru-RU"/>
              </w:rPr>
              <w:t>Глобальная поддержка</w:t>
            </w:r>
            <w:r w:rsidRPr="00820D6A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lang w:val="ru-RU"/>
              </w:rPr>
              <w:t>представительство в России</w:t>
            </w:r>
            <w:r w:rsidRPr="00ED5A7C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157853" w:rsidRPr="00644B0B" w:rsidTr="002D0940">
        <w:tc>
          <w:tcPr>
            <w:tcW w:w="2136" w:type="dxa"/>
          </w:tcPr>
          <w:p w:rsidR="001002D7" w:rsidRPr="001002D7" w:rsidRDefault="001002D7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  <w:r w:rsidRPr="00A712D6"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 wp14:anchorId="364DE3BB" wp14:editId="65265F50">
                  <wp:extent cx="1193521" cy="771896"/>
                  <wp:effectExtent l="0" t="0" r="6985" b="9525"/>
                  <wp:docPr id="7" name="Picture 4" descr="DSC_3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DSC_3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49" cy="7926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9" w:type="dxa"/>
          </w:tcPr>
          <w:p w:rsidR="00157853" w:rsidRDefault="003541AF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3541AF">
              <w:rPr>
                <w:rFonts w:ascii="Arial" w:hAnsi="Arial" w:cs="Arial"/>
                <w:b/>
                <w:sz w:val="20"/>
                <w:lang w:val="ru-RU"/>
              </w:rPr>
              <w:t>Шестеренчатый привод</w:t>
            </w:r>
            <w:r>
              <w:rPr>
                <w:rFonts w:ascii="Arial" w:hAnsi="Arial" w:cs="Arial"/>
                <w:sz w:val="20"/>
                <w:lang w:val="ru-RU"/>
              </w:rPr>
              <w:t xml:space="preserve"> - надежная конструкция трансмиссии с повышенным КПД, не требующая регулярного обслуживания. Роликовые и роликовые упорные подшипники </w:t>
            </w:r>
            <w:r>
              <w:rPr>
                <w:rFonts w:ascii="Arial" w:hAnsi="Arial" w:cs="Arial"/>
                <w:sz w:val="20"/>
              </w:rPr>
              <w:t>SKF</w:t>
            </w:r>
            <w:r w:rsidRPr="00A712D6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sz w:val="20"/>
                <w:lang w:val="ru-RU"/>
              </w:rPr>
              <w:t>Уплотнение вала «сухой электродвигатель» не позволяет маслу из полости винтового элемента попадать в электродвигатель.</w:t>
            </w:r>
          </w:p>
        </w:tc>
      </w:tr>
      <w:tr w:rsidR="00157853" w:rsidRPr="00644B0B" w:rsidTr="002D0940">
        <w:tc>
          <w:tcPr>
            <w:tcW w:w="2136" w:type="dxa"/>
          </w:tcPr>
          <w:p w:rsidR="001002D7" w:rsidRPr="00D04B6B" w:rsidRDefault="001002D7">
            <w:pPr>
              <w:tabs>
                <w:tab w:val="clear" w:pos="1134"/>
              </w:tabs>
              <w:spacing w:line="240" w:lineRule="auto"/>
              <w:rPr>
                <w:noProof/>
                <w:lang w:val="ru-RU" w:eastAsia="ru-RU"/>
              </w:rPr>
            </w:pPr>
          </w:p>
          <w:p w:rsidR="00157853" w:rsidRDefault="001002D7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C236CDD" wp14:editId="461403DF">
                  <wp:extent cx="1211283" cy="917998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83" cy="91799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9" w:type="dxa"/>
          </w:tcPr>
          <w:p w:rsidR="00157853" w:rsidRDefault="003541AF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3541AF">
              <w:rPr>
                <w:rFonts w:ascii="Arial" w:hAnsi="Arial" w:cs="Arial"/>
                <w:b/>
                <w:sz w:val="20"/>
                <w:lang w:val="ru-RU"/>
              </w:rPr>
              <w:t>Трехступенчатая система сепарации</w:t>
            </w:r>
            <w:r w:rsidRPr="00ED5A7C">
              <w:rPr>
                <w:rFonts w:ascii="Arial" w:hAnsi="Arial" w:cs="Arial"/>
                <w:sz w:val="20"/>
                <w:lang w:val="ru-RU"/>
              </w:rPr>
              <w:t xml:space="preserve"> масла собственной разработки включает в себя три этапа: циклонная сепарация, гравитационное отделение, фильтрующий элемент с большой поверхностью фильтрации. Вертикальное расположение масляного бака и правильно подобранный угол входа потока воздуха в бак. </w:t>
            </w:r>
            <w:proofErr w:type="gramStart"/>
            <w:r w:rsidRPr="00ED5A7C">
              <w:rPr>
                <w:rFonts w:ascii="Arial" w:hAnsi="Arial" w:cs="Arial"/>
                <w:sz w:val="20"/>
                <w:lang w:val="ru-RU"/>
              </w:rPr>
              <w:t>Низкое</w:t>
            </w:r>
            <w:proofErr w:type="gramEnd"/>
            <w:r w:rsidRPr="00ED5A7C">
              <w:rPr>
                <w:rFonts w:ascii="Arial" w:hAnsi="Arial" w:cs="Arial"/>
                <w:sz w:val="20"/>
                <w:lang w:val="ru-RU"/>
              </w:rPr>
              <w:t xml:space="preserve"> падения давления на новом фильтрующем элементе сепаратора. Низкое остаточное содержание масла позволяет: снизить затраты на очистку воздуха, уменьшить воздействие на окружающую среду, снизить затраты на замену масла.</w:t>
            </w:r>
            <w:r>
              <w:rPr>
                <w:rFonts w:ascii="Arial" w:hAnsi="Arial" w:cs="Arial"/>
                <w:sz w:val="20"/>
                <w:lang w:val="ru-RU"/>
              </w:rPr>
              <w:t xml:space="preserve"> Остаточное содержание масла</w:t>
            </w:r>
            <w:r w:rsidRPr="00820D6A">
              <w:rPr>
                <w:rFonts w:ascii="Arial" w:hAnsi="Arial" w:cs="Arial"/>
                <w:sz w:val="20"/>
                <w:lang w:val="ru-RU"/>
              </w:rPr>
              <w:t xml:space="preserve">: </w:t>
            </w:r>
            <w:r>
              <w:rPr>
                <w:rFonts w:ascii="Arial" w:hAnsi="Arial" w:cs="Arial"/>
                <w:sz w:val="20"/>
                <w:lang w:val="ru-RU"/>
              </w:rPr>
              <w:t>не более 3 мг/м</w:t>
            </w:r>
            <w:r>
              <w:rPr>
                <w:rFonts w:ascii="Arial" w:hAnsi="Arial" w:cs="Arial"/>
                <w:sz w:val="20"/>
                <w:vertAlign w:val="superscript"/>
                <w:lang w:val="ru-RU"/>
              </w:rPr>
              <w:t>3</w:t>
            </w:r>
            <w:r>
              <w:rPr>
                <w:rFonts w:ascii="Arial" w:hAnsi="Arial" w:cs="Arial"/>
                <w:sz w:val="20"/>
                <w:lang w:val="ru-RU"/>
              </w:rPr>
              <w:t xml:space="preserve"> на протяжении всего срока </w:t>
            </w:r>
            <w:r w:rsidRPr="00781808">
              <w:rPr>
                <w:rFonts w:ascii="Arial" w:hAnsi="Arial" w:cs="Arial"/>
                <w:sz w:val="20"/>
                <w:lang w:val="ru-RU"/>
              </w:rPr>
              <w:t>службы фильтрующего элемента маслосепаратора</w:t>
            </w:r>
            <w:r>
              <w:rPr>
                <w:rFonts w:ascii="Arial" w:hAnsi="Arial" w:cs="Arial"/>
                <w:sz w:val="20"/>
                <w:lang w:val="ru-RU"/>
              </w:rPr>
              <w:t xml:space="preserve"> (6000 ч).</w:t>
            </w:r>
          </w:p>
        </w:tc>
      </w:tr>
      <w:tr w:rsidR="00157853" w:rsidRPr="00644B0B" w:rsidTr="002D0940">
        <w:tc>
          <w:tcPr>
            <w:tcW w:w="2136" w:type="dxa"/>
          </w:tcPr>
          <w:p w:rsidR="00157853" w:rsidRDefault="001002D7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4D7F69"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lastRenderedPageBreak/>
              <w:drawing>
                <wp:inline distT="0" distB="0" distL="0" distR="0" wp14:anchorId="08E55496" wp14:editId="60EAB869">
                  <wp:extent cx="1163781" cy="778372"/>
                  <wp:effectExtent l="0" t="0" r="0" b="317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86" cy="78620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9" w:type="dxa"/>
          </w:tcPr>
          <w:p w:rsidR="00157853" w:rsidRDefault="003541AF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3541AF">
              <w:rPr>
                <w:rFonts w:ascii="Arial" w:hAnsi="Arial" w:cs="Arial"/>
                <w:b/>
                <w:sz w:val="20"/>
                <w:lang w:val="ru-RU"/>
              </w:rPr>
              <w:t>Разгрузочный</w:t>
            </w:r>
            <w:r w:rsidRPr="003541AF">
              <w:rPr>
                <w:rFonts w:ascii="Arial" w:hAnsi="Arial" w:cs="Arial"/>
                <w:sz w:val="20"/>
                <w:lang w:val="ru-RU"/>
              </w:rPr>
              <w:t xml:space="preserve"> клапан и клапан </w:t>
            </w:r>
            <w:r w:rsidRPr="003541AF">
              <w:rPr>
                <w:rFonts w:ascii="Arial" w:hAnsi="Arial" w:cs="Arial"/>
                <w:b/>
                <w:sz w:val="20"/>
                <w:lang w:val="ru-RU"/>
              </w:rPr>
              <w:t>минимального давления</w:t>
            </w:r>
            <w:r>
              <w:rPr>
                <w:rFonts w:ascii="Arial" w:hAnsi="Arial" w:cs="Arial"/>
                <w:sz w:val="20"/>
                <w:lang w:val="ru-RU"/>
              </w:rPr>
              <w:t xml:space="preserve"> собственной разработки</w:t>
            </w:r>
            <w:r w:rsidRPr="004D7F69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sz w:val="20"/>
                <w:lang w:val="ru-RU"/>
              </w:rPr>
              <w:t xml:space="preserve">Дизайн </w:t>
            </w:r>
            <w:r>
              <w:rPr>
                <w:rFonts w:ascii="Arial" w:hAnsi="Arial" w:cs="Arial"/>
                <w:sz w:val="20"/>
              </w:rPr>
              <w:t>Airpower</w:t>
            </w:r>
            <w:r w:rsidRPr="004D7F69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n</w:t>
            </w:r>
            <w:r w:rsidRPr="004D7F69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</w:rPr>
              <w:t>v</w:t>
            </w:r>
            <w:r w:rsidRPr="004D7F69">
              <w:rPr>
                <w:rFonts w:ascii="Arial" w:hAnsi="Arial" w:cs="Arial"/>
                <w:sz w:val="20"/>
                <w:lang w:val="ru-RU"/>
              </w:rPr>
              <w:t xml:space="preserve">. Простая конструкция с несколькими подвижными частями. </w:t>
            </w:r>
            <w:r>
              <w:rPr>
                <w:rFonts w:ascii="Arial" w:hAnsi="Arial" w:cs="Arial"/>
                <w:sz w:val="20"/>
                <w:lang w:val="ru-RU"/>
              </w:rPr>
              <w:t>Сервисный набор 12 000 ч. С 2014 г. в компрессорах устанавливаются загрузочные клапаны вакуумного типа.</w:t>
            </w:r>
          </w:p>
        </w:tc>
      </w:tr>
      <w:tr w:rsidR="003541AF" w:rsidRPr="00644B0B" w:rsidTr="002D0940">
        <w:tc>
          <w:tcPr>
            <w:tcW w:w="2136" w:type="dxa"/>
          </w:tcPr>
          <w:p w:rsidR="003541AF" w:rsidRDefault="001002D7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B17DA5" wp14:editId="5F2DF330">
                  <wp:extent cx="1163781" cy="12237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19" cy="123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940" w:rsidRDefault="002D0940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7859" w:type="dxa"/>
          </w:tcPr>
          <w:p w:rsidR="00E40FD9" w:rsidRDefault="00E40FD9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2D0940" w:rsidRDefault="002D0940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3541AF" w:rsidRDefault="003541AF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3541AF">
              <w:rPr>
                <w:rFonts w:ascii="Arial" w:hAnsi="Arial" w:cs="Arial"/>
                <w:b/>
                <w:sz w:val="20"/>
                <w:lang w:val="ru-RU"/>
              </w:rPr>
              <w:t>Система воздушного охлаждения</w:t>
            </w:r>
            <w:r>
              <w:rPr>
                <w:rFonts w:ascii="Arial" w:hAnsi="Arial" w:cs="Arial"/>
                <w:sz w:val="20"/>
                <w:lang w:val="ru-RU"/>
              </w:rPr>
              <w:t xml:space="preserve"> организована с выходом охлаждающего воздуха вверх, что позволяет повысить удобство организации вентиляции и избежать подмеса горячего воздуха на всасывании. Нагнетательный патрубок выполнен отдельно от радиаторов – не возникает проблем с подведением вентиляционного короба.</w:t>
            </w:r>
          </w:p>
        </w:tc>
      </w:tr>
      <w:tr w:rsidR="003541AF" w:rsidTr="002D0940">
        <w:tc>
          <w:tcPr>
            <w:tcW w:w="2136" w:type="dxa"/>
          </w:tcPr>
          <w:p w:rsidR="003541AF" w:rsidRDefault="001002D7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D766E3" wp14:editId="6292BBE6">
                  <wp:extent cx="1163781" cy="816893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16" cy="82091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40FD9" w:rsidRPr="00B75582" w:rsidRDefault="00E40FD9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7859" w:type="dxa"/>
          </w:tcPr>
          <w:p w:rsidR="003541AF" w:rsidRDefault="003541AF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3541AF">
              <w:rPr>
                <w:rFonts w:ascii="Arial" w:hAnsi="Arial" w:cs="Arial"/>
                <w:b/>
                <w:sz w:val="20"/>
                <w:lang w:val="ru-RU"/>
              </w:rPr>
              <w:t>Расположение воздушного фильтра</w:t>
            </w:r>
            <w:r w:rsidRPr="004D7F69">
              <w:rPr>
                <w:rFonts w:ascii="Arial" w:hAnsi="Arial" w:cs="Arial"/>
                <w:sz w:val="20"/>
                <w:lang w:val="ru-RU"/>
              </w:rPr>
              <w:t xml:space="preserve"> в холодной зоне помогает снизить рабочую температуру в компрессоре и повысить надежность и эффективность работы</w:t>
            </w:r>
            <w:r>
              <w:rPr>
                <w:rFonts w:ascii="Arial" w:hAnsi="Arial" w:cs="Arial"/>
                <w:sz w:val="20"/>
                <w:lang w:val="ru-RU"/>
              </w:rPr>
              <w:t>, производительность компрессора</w:t>
            </w:r>
            <w:r w:rsidRPr="004D7F69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 xml:space="preserve"> Исполнение воздушного фильтра в корпусе снижает уровень загрязнений.</w:t>
            </w:r>
          </w:p>
        </w:tc>
      </w:tr>
      <w:tr w:rsidR="003541AF" w:rsidTr="002D0940">
        <w:tc>
          <w:tcPr>
            <w:tcW w:w="2136" w:type="dxa"/>
          </w:tcPr>
          <w:p w:rsidR="003541AF" w:rsidRDefault="001002D7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23F518E" wp14:editId="42288236">
                  <wp:extent cx="1163781" cy="815572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26" cy="81574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40FD9" w:rsidRPr="00E40FD9" w:rsidRDefault="00E40FD9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859" w:type="dxa"/>
          </w:tcPr>
          <w:p w:rsidR="003541AF" w:rsidRDefault="003541AF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3541AF">
              <w:rPr>
                <w:rFonts w:ascii="Arial" w:hAnsi="Arial" w:cs="Arial"/>
                <w:b/>
                <w:sz w:val="20"/>
                <w:lang w:val="ru-RU"/>
              </w:rPr>
              <w:t>Охладители воздуха и масла</w:t>
            </w:r>
            <w:r w:rsidRPr="003541AF">
              <w:rPr>
                <w:rFonts w:ascii="Arial" w:hAnsi="Arial" w:cs="Arial"/>
                <w:sz w:val="20"/>
                <w:lang w:val="ru-RU"/>
              </w:rPr>
              <w:t xml:space="preserve"> выполнены горизонтально и отдельно друг от друга. Это позволяет уменьшить температурные напряжения и увеличить срок службы. Расположение охладителей на горизонтальных направляющих и малый вес обеспечивают легкий доступ для обслуживания. </w:t>
            </w:r>
            <w:proofErr w:type="spellStart"/>
            <w:r>
              <w:rPr>
                <w:rFonts w:ascii="Arial" w:hAnsi="Arial" w:cs="Arial"/>
                <w:sz w:val="20"/>
              </w:rPr>
              <w:t>Легко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очищаются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0"/>
              </w:rPr>
              <w:t>демонтируются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одним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человеком</w:t>
            </w:r>
            <w:proofErr w:type="spellEnd"/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3541AF" w:rsidRPr="00644B0B" w:rsidTr="002D0940">
        <w:tc>
          <w:tcPr>
            <w:tcW w:w="2136" w:type="dxa"/>
          </w:tcPr>
          <w:p w:rsidR="00E40FD9" w:rsidRDefault="00E40FD9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  <w:r w:rsidRPr="00354EEB">
              <w:rPr>
                <w:rFonts w:ascii="Arial" w:hAnsi="Arial" w:cs="Arial"/>
                <w:noProof/>
                <w:sz w:val="20"/>
                <w:lang w:val="ru-RU" w:eastAsia="ru-RU"/>
              </w:rPr>
              <w:drawing>
                <wp:inline distT="0" distB="0" distL="0" distR="0" wp14:anchorId="2718325A" wp14:editId="66506D47">
                  <wp:extent cx="1163781" cy="1571668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76" cy="157611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541AF" w:rsidRDefault="00E40FD9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</w:rPr>
              <w:t xml:space="preserve">   </w:t>
            </w:r>
          </w:p>
        </w:tc>
        <w:tc>
          <w:tcPr>
            <w:tcW w:w="7859" w:type="dxa"/>
          </w:tcPr>
          <w:p w:rsidR="005A554E" w:rsidRDefault="005A554E" w:rsidP="00E40FD9">
            <w:pPr>
              <w:pStyle w:val="a9"/>
              <w:jc w:val="both"/>
              <w:rPr>
                <w:rFonts w:ascii="Arial" w:hAnsi="Arial" w:cs="Arial"/>
                <w:sz w:val="20"/>
              </w:rPr>
            </w:pPr>
            <w:proofErr w:type="spellStart"/>
            <w:r w:rsidRPr="00E40FD9">
              <w:rPr>
                <w:rFonts w:ascii="Arial" w:hAnsi="Arial" w:cs="Arial"/>
                <w:b/>
                <w:sz w:val="20"/>
              </w:rPr>
              <w:t>Электрошкаф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производства </w:t>
            </w:r>
            <w:r>
              <w:rPr>
                <w:rFonts w:ascii="Arial" w:hAnsi="Arial" w:cs="Arial"/>
                <w:sz w:val="20"/>
                <w:lang w:val="en-US"/>
              </w:rPr>
              <w:t>Schneider</w:t>
            </w:r>
            <w:r w:rsidRPr="00354EEB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Electric</w:t>
            </w:r>
            <w:r w:rsidRPr="00354EEB">
              <w:rPr>
                <w:rFonts w:ascii="Arial" w:hAnsi="Arial" w:cs="Arial"/>
                <w:sz w:val="20"/>
              </w:rPr>
              <w:t xml:space="preserve">. </w:t>
            </w:r>
            <w:r>
              <w:rPr>
                <w:rFonts w:ascii="Arial" w:hAnsi="Arial" w:cs="Arial"/>
                <w:sz w:val="20"/>
              </w:rPr>
              <w:t xml:space="preserve">Расположение панели управления в общем </w:t>
            </w:r>
            <w:proofErr w:type="spellStart"/>
            <w:r>
              <w:rPr>
                <w:rFonts w:ascii="Arial" w:hAnsi="Arial" w:cs="Arial"/>
                <w:sz w:val="20"/>
              </w:rPr>
              <w:t>электрошкафе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. Избыточное давление в </w:t>
            </w:r>
            <w:proofErr w:type="spellStart"/>
            <w:r>
              <w:rPr>
                <w:rFonts w:ascii="Arial" w:hAnsi="Arial" w:cs="Arial"/>
                <w:sz w:val="20"/>
              </w:rPr>
              <w:t>электрошкафе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(организовано принудительное охлаждение) и закрытое исполнение – грязь не попадает внутрь. Увеличенный срок службы компонентов. Удобный доступ для обслуживания.</w:t>
            </w:r>
          </w:p>
          <w:p w:rsidR="00E40FD9" w:rsidRPr="00D04B6B" w:rsidRDefault="00E40FD9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</w:p>
          <w:p w:rsidR="003541AF" w:rsidRPr="005A554E" w:rsidRDefault="005A554E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5A554E">
              <w:rPr>
                <w:rFonts w:ascii="Arial" w:hAnsi="Arial" w:cs="Arial"/>
                <w:sz w:val="20"/>
                <w:lang w:val="ru-RU"/>
              </w:rPr>
              <w:t xml:space="preserve">Доступ ко всем обслуживаемым узлам организован со стороны одной панели. Двери можно открывать либо снимать как панели. Исполнение компрессора на раме (без внешних </w:t>
            </w:r>
            <w:proofErr w:type="spellStart"/>
            <w:r w:rsidRPr="005A554E">
              <w:rPr>
                <w:rFonts w:ascii="Arial" w:hAnsi="Arial" w:cs="Arial"/>
                <w:sz w:val="20"/>
                <w:lang w:val="ru-RU"/>
              </w:rPr>
              <w:t>виброопор</w:t>
            </w:r>
            <w:proofErr w:type="spellEnd"/>
            <w:r w:rsidRPr="005A554E">
              <w:rPr>
                <w:rFonts w:ascii="Arial" w:hAnsi="Arial" w:cs="Arial"/>
                <w:sz w:val="20"/>
                <w:lang w:val="ru-RU"/>
              </w:rPr>
              <w:t xml:space="preserve"> и доп. требований к установке на фундаменте) с отверстиями для погрузчика.</w:t>
            </w:r>
          </w:p>
        </w:tc>
      </w:tr>
      <w:tr w:rsidR="003541AF" w:rsidTr="002D0940">
        <w:tc>
          <w:tcPr>
            <w:tcW w:w="2136" w:type="dxa"/>
          </w:tcPr>
          <w:p w:rsidR="003541AF" w:rsidRDefault="00E40FD9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AF6DA8">
              <w:rPr>
                <w:rFonts w:ascii="Arial" w:hAnsi="Arial" w:cs="Arial"/>
                <w:noProof/>
                <w:sz w:val="20"/>
                <w:lang w:val="ru-RU" w:eastAsia="ru-RU"/>
              </w:rPr>
              <w:drawing>
                <wp:inline distT="0" distB="0" distL="0" distR="0" wp14:anchorId="367D1AAE" wp14:editId="78754F89">
                  <wp:extent cx="1191390" cy="748145"/>
                  <wp:effectExtent l="0" t="0" r="8890" b="0"/>
                  <wp:docPr id="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44" cy="74836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9" w:type="dxa"/>
          </w:tcPr>
          <w:p w:rsidR="003541AF" w:rsidRDefault="005A554E" w:rsidP="00E40FD9">
            <w:pPr>
              <w:tabs>
                <w:tab w:val="clear" w:pos="1134"/>
              </w:tabs>
              <w:spacing w:line="240" w:lineRule="auto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E40FD9">
              <w:rPr>
                <w:rFonts w:ascii="Arial" w:hAnsi="Arial" w:cs="Arial"/>
                <w:b/>
                <w:sz w:val="20"/>
                <w:lang w:val="ru-RU"/>
              </w:rPr>
              <w:t>Дополнительные особенности.</w:t>
            </w:r>
            <w:r w:rsidRPr="005A554E">
              <w:rPr>
                <w:rFonts w:ascii="Arial" w:hAnsi="Arial" w:cs="Arial"/>
                <w:sz w:val="20"/>
                <w:lang w:val="ru-RU"/>
              </w:rPr>
              <w:t xml:space="preserve"> Нержавеющие рукава высокого давления с длительным сроком службы и отсутствием утечек, армированный резиновый шланг линии эвакуации масла. </w:t>
            </w:r>
            <w:proofErr w:type="spellStart"/>
            <w:r>
              <w:rPr>
                <w:rFonts w:ascii="Arial" w:hAnsi="Arial" w:cs="Arial"/>
                <w:sz w:val="20"/>
              </w:rPr>
              <w:t>Заглушка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для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сброса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давления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в </w:t>
            </w:r>
            <w:proofErr w:type="spellStart"/>
            <w:r>
              <w:rPr>
                <w:rFonts w:ascii="Arial" w:hAnsi="Arial" w:cs="Arial"/>
                <w:sz w:val="20"/>
              </w:rPr>
              <w:t>магистрали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</w:rPr>
              <w:t>Маслобак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Aircom</w:t>
            </w:r>
            <w:proofErr w:type="spellEnd"/>
            <w:r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5A554E" w:rsidRDefault="005A554E">
      <w:pPr>
        <w:tabs>
          <w:tab w:val="clear" w:pos="1134"/>
        </w:tabs>
        <w:spacing w:line="240" w:lineRule="auto"/>
        <w:rPr>
          <w:rFonts w:ascii="Arial" w:hAnsi="Arial" w:cs="Arial"/>
          <w:sz w:val="20"/>
        </w:rPr>
      </w:pPr>
    </w:p>
    <w:p w:rsidR="00B75582" w:rsidRPr="00B75582" w:rsidRDefault="00B75582" w:rsidP="00B75582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18"/>
          <w:lang w:val="ru-RU"/>
        </w:rPr>
      </w:pPr>
      <w:r w:rsidRPr="00B75582">
        <w:rPr>
          <w:rFonts w:ascii="Arial" w:hAnsi="Arial" w:cs="Arial"/>
          <w:b/>
          <w:sz w:val="18"/>
          <w:lang w:val="ru-RU"/>
        </w:rPr>
        <w:t>Стандартная комплектация компрессорной установки</w:t>
      </w:r>
    </w:p>
    <w:p w:rsidR="00B75582" w:rsidRDefault="00B75582" w:rsidP="00B75582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</w:p>
    <w:p w:rsidR="00E40FD9" w:rsidRPr="00B75582" w:rsidRDefault="00B75582" w:rsidP="00B75582">
      <w:pPr>
        <w:tabs>
          <w:tab w:val="clear" w:pos="1134"/>
        </w:tabs>
        <w:spacing w:line="240" w:lineRule="auto"/>
        <w:jc w:val="both"/>
        <w:rPr>
          <w:rFonts w:ascii="Arial" w:hAnsi="Arial" w:cs="Arial"/>
          <w:sz w:val="18"/>
          <w:lang w:val="ru-RU"/>
        </w:rPr>
      </w:pPr>
      <w:proofErr w:type="gramStart"/>
      <w:r>
        <w:rPr>
          <w:rFonts w:ascii="Arial" w:hAnsi="Arial" w:cs="Arial"/>
          <w:sz w:val="18"/>
          <w:lang w:val="ru-RU"/>
        </w:rPr>
        <w:t>Винтовой элемент в корпусе</w:t>
      </w:r>
      <w:r w:rsidRPr="00B75582">
        <w:rPr>
          <w:rFonts w:ascii="Arial" w:hAnsi="Arial" w:cs="Arial"/>
          <w:sz w:val="18"/>
          <w:lang w:val="ru-RU"/>
        </w:rPr>
        <w:t xml:space="preserve">, электродвигатель, шестеренчатая передача, маслобак сепаратора, воздушный и масляный охладители, воздушный всасывающий фильтр в корпусе, фильтрующий элемент маслосепаратора, вентилятор осевого типа, электродвигатель вентилятора, полностью подключенный </w:t>
      </w:r>
      <w:proofErr w:type="spellStart"/>
      <w:r w:rsidRPr="00B75582">
        <w:rPr>
          <w:rFonts w:ascii="Arial" w:hAnsi="Arial" w:cs="Arial"/>
          <w:sz w:val="18"/>
          <w:lang w:val="ru-RU"/>
        </w:rPr>
        <w:t>электрошкаф</w:t>
      </w:r>
      <w:proofErr w:type="spellEnd"/>
      <w:r w:rsidRPr="00B75582">
        <w:rPr>
          <w:rFonts w:ascii="Arial" w:hAnsi="Arial" w:cs="Arial"/>
          <w:sz w:val="18"/>
          <w:lang w:val="ru-RU"/>
        </w:rPr>
        <w:t xml:space="preserve"> в сборе, графический полноцветный контроллер, рукава высокого давления, армированные резиновые шланги, разгрузочный клапан, клапан минимального давления, обратный клапан, заглушка сброса давления, масляный фильтр, панель предварительной фильтрации, электродвигатель вентилятора, жесткий нагнетательный патрубок</w:t>
      </w:r>
      <w:proofErr w:type="gramEnd"/>
      <w:r w:rsidRPr="00B75582">
        <w:rPr>
          <w:rFonts w:ascii="Arial" w:hAnsi="Arial" w:cs="Arial"/>
          <w:sz w:val="18"/>
          <w:lang w:val="ru-RU"/>
        </w:rPr>
        <w:t xml:space="preserve">, жесткая рама без специальных креплений к фундаменту, </w:t>
      </w:r>
      <w:proofErr w:type="spellStart"/>
      <w:r w:rsidRPr="00B75582">
        <w:rPr>
          <w:rFonts w:ascii="Arial" w:hAnsi="Arial" w:cs="Arial"/>
          <w:sz w:val="18"/>
          <w:lang w:val="ru-RU"/>
        </w:rPr>
        <w:t>виброопоры</w:t>
      </w:r>
      <w:proofErr w:type="spellEnd"/>
      <w:r w:rsidRPr="00B75582">
        <w:rPr>
          <w:rFonts w:ascii="Arial" w:hAnsi="Arial" w:cs="Arial"/>
          <w:sz w:val="18"/>
          <w:lang w:val="ru-RU"/>
        </w:rPr>
        <w:t xml:space="preserve"> электродвигателя и редуктора, датчики температуры и давления, металлический корпус. Компрессор поставляется полностью </w:t>
      </w:r>
      <w:proofErr w:type="gramStart"/>
      <w:r w:rsidRPr="00B75582">
        <w:rPr>
          <w:rFonts w:ascii="Arial" w:hAnsi="Arial" w:cs="Arial"/>
          <w:sz w:val="18"/>
          <w:lang w:val="ru-RU"/>
        </w:rPr>
        <w:t>готовым</w:t>
      </w:r>
      <w:proofErr w:type="gramEnd"/>
      <w:r w:rsidRPr="00B75582">
        <w:rPr>
          <w:rFonts w:ascii="Arial" w:hAnsi="Arial" w:cs="Arial"/>
          <w:sz w:val="18"/>
          <w:lang w:val="ru-RU"/>
        </w:rPr>
        <w:t xml:space="preserve"> к подключению и работе.</w:t>
      </w:r>
    </w:p>
    <w:p w:rsidR="005A554E" w:rsidRPr="00FE470D" w:rsidRDefault="005A554E" w:rsidP="005A554E">
      <w:pPr>
        <w:pStyle w:val="a9"/>
        <w:jc w:val="center"/>
        <w:rPr>
          <w:rFonts w:ascii="Arial" w:hAnsi="Arial" w:cs="Arial"/>
          <w:b/>
          <w:sz w:val="20"/>
        </w:rPr>
      </w:pPr>
      <w:r w:rsidRPr="00FE470D">
        <w:rPr>
          <w:rFonts w:ascii="Arial" w:hAnsi="Arial" w:cs="Arial"/>
          <w:b/>
          <w:sz w:val="20"/>
        </w:rPr>
        <w:lastRenderedPageBreak/>
        <w:t xml:space="preserve">Система управления. Контроллер </w:t>
      </w:r>
      <w:r>
        <w:rPr>
          <w:rFonts w:ascii="Arial" w:hAnsi="Arial" w:cs="Arial"/>
          <w:b/>
          <w:sz w:val="20"/>
          <w:lang w:val="en-US"/>
        </w:rPr>
        <w:t>ES</w:t>
      </w:r>
      <w:r w:rsidRPr="00A35AB7">
        <w:rPr>
          <w:rFonts w:ascii="Arial" w:hAnsi="Arial" w:cs="Arial"/>
          <w:b/>
          <w:sz w:val="20"/>
        </w:rPr>
        <w:t xml:space="preserve">4000 </w:t>
      </w:r>
      <w:r>
        <w:rPr>
          <w:rFonts w:ascii="Arial" w:hAnsi="Arial" w:cs="Arial"/>
          <w:b/>
          <w:sz w:val="20"/>
          <w:lang w:val="en-US"/>
        </w:rPr>
        <w:t>Advanced</w:t>
      </w:r>
      <w:r w:rsidRPr="00FE470D">
        <w:rPr>
          <w:rFonts w:ascii="Arial" w:hAnsi="Arial" w:cs="Arial"/>
          <w:b/>
          <w:sz w:val="20"/>
        </w:rPr>
        <w:t xml:space="preserve"> поколения </w:t>
      </w:r>
      <w:r w:rsidRPr="00FE470D">
        <w:rPr>
          <w:rFonts w:ascii="Arial" w:hAnsi="Arial" w:cs="Arial"/>
          <w:b/>
          <w:sz w:val="20"/>
          <w:lang w:val="en-US"/>
        </w:rPr>
        <w:t>Mk</w:t>
      </w:r>
      <w:r w:rsidRPr="00A35AB7">
        <w:rPr>
          <w:rFonts w:ascii="Arial" w:hAnsi="Arial" w:cs="Arial"/>
          <w:b/>
          <w:sz w:val="20"/>
        </w:rPr>
        <w:t>5</w:t>
      </w:r>
      <w:r w:rsidRPr="00FE470D">
        <w:rPr>
          <w:rFonts w:ascii="Arial" w:hAnsi="Arial" w:cs="Arial"/>
          <w:b/>
          <w:sz w:val="20"/>
        </w:rPr>
        <w:t>.</w:t>
      </w:r>
    </w:p>
    <w:p w:rsidR="005A554E" w:rsidRPr="007D03E8" w:rsidRDefault="005A554E" w:rsidP="005A554E">
      <w:pPr>
        <w:pStyle w:val="a9"/>
        <w:rPr>
          <w:rFonts w:ascii="Arial" w:hAnsi="Arial" w:cs="Arial"/>
          <w:sz w:val="2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8"/>
        <w:gridCol w:w="4297"/>
      </w:tblGrid>
      <w:tr w:rsidR="005A554E" w:rsidTr="005A554E">
        <w:trPr>
          <w:trHeight w:val="4296"/>
        </w:trPr>
        <w:tc>
          <w:tcPr>
            <w:tcW w:w="5698" w:type="dxa"/>
          </w:tcPr>
          <w:p w:rsidR="005A554E" w:rsidRDefault="005A554E" w:rsidP="00D9100E">
            <w:pPr>
              <w:pStyle w:val="a9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Панель управления</w:t>
            </w:r>
          </w:p>
          <w:p w:rsidR="005A554E" w:rsidRDefault="005A554E" w:rsidP="00D9100E">
            <w:pPr>
              <w:pStyle w:val="a9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графический дисплей 3,5</w:t>
            </w:r>
            <w:r w:rsidRPr="00E1273C">
              <w:rPr>
                <w:rFonts w:ascii="Arial" w:hAnsi="Arial" w:cs="Arial"/>
                <w:sz w:val="20"/>
              </w:rPr>
              <w:t xml:space="preserve">” </w:t>
            </w:r>
            <w:r>
              <w:rPr>
                <w:rFonts w:ascii="Arial" w:hAnsi="Arial" w:cs="Arial"/>
                <w:sz w:val="20"/>
                <w:lang w:val="en-US"/>
              </w:rPr>
              <w:t>QVGA</w:t>
            </w:r>
            <w:r w:rsidRPr="00E1273C">
              <w:rPr>
                <w:rFonts w:ascii="Arial" w:hAnsi="Arial" w:cs="Arial"/>
                <w:sz w:val="20"/>
              </w:rPr>
              <w:t>, 320</w:t>
            </w:r>
            <w:r>
              <w:rPr>
                <w:rFonts w:ascii="Arial" w:hAnsi="Arial" w:cs="Arial"/>
                <w:sz w:val="20"/>
                <w:lang w:val="en-US"/>
              </w:rPr>
              <w:t>x</w:t>
            </w:r>
            <w:r w:rsidRPr="00E1273C">
              <w:rPr>
                <w:rFonts w:ascii="Arial" w:hAnsi="Arial" w:cs="Arial"/>
                <w:sz w:val="20"/>
              </w:rPr>
              <w:t xml:space="preserve">240 </w:t>
            </w:r>
            <w:r>
              <w:rPr>
                <w:rFonts w:ascii="Arial" w:hAnsi="Arial" w:cs="Arial"/>
                <w:sz w:val="20"/>
                <w:lang w:val="en-US"/>
              </w:rPr>
              <w:t>pix</w:t>
            </w:r>
            <w:r>
              <w:rPr>
                <w:rFonts w:ascii="Arial" w:hAnsi="Arial" w:cs="Arial"/>
                <w:sz w:val="20"/>
              </w:rPr>
              <w:t xml:space="preserve">, многоцветный (65000 цветов) с подсветкой, </w:t>
            </w:r>
            <w:r w:rsidRPr="00E1273C">
              <w:rPr>
                <w:rFonts w:ascii="Arial" w:hAnsi="Arial" w:cs="Arial"/>
                <w:sz w:val="20"/>
              </w:rPr>
              <w:t>текст + иконки</w:t>
            </w:r>
          </w:p>
          <w:p w:rsidR="005A554E" w:rsidRDefault="005A554E" w:rsidP="00D9100E">
            <w:pPr>
              <w:pStyle w:val="a9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контактная тактильная резиновая </w:t>
            </w:r>
            <w:proofErr w:type="spellStart"/>
            <w:r>
              <w:rPr>
                <w:rFonts w:ascii="Arial" w:hAnsi="Arial" w:cs="Arial"/>
                <w:sz w:val="20"/>
              </w:rPr>
              <w:t>клвиатура</w:t>
            </w:r>
            <w:proofErr w:type="spellEnd"/>
          </w:p>
          <w:p w:rsidR="005A554E" w:rsidRDefault="005A554E" w:rsidP="00D9100E">
            <w:pPr>
              <w:pStyle w:val="a9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индикация автоматической работы</w:t>
            </w:r>
          </w:p>
          <w:p w:rsidR="005A554E" w:rsidRDefault="005A554E" w:rsidP="00D9100E">
            <w:pPr>
              <w:pStyle w:val="a9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индикация аварийной сигнализации</w:t>
            </w:r>
          </w:p>
          <w:p w:rsidR="005A554E" w:rsidRDefault="005A554E" w:rsidP="00D9100E">
            <w:pPr>
              <w:pStyle w:val="a9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светодиод общей сигнализации</w:t>
            </w:r>
          </w:p>
          <w:p w:rsidR="005A554E" w:rsidRDefault="005A554E" w:rsidP="00D9100E">
            <w:pPr>
              <w:pStyle w:val="a9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индикация сервисного обслуживания</w:t>
            </w:r>
          </w:p>
          <w:p w:rsidR="005A554E" w:rsidRDefault="005A554E" w:rsidP="00D9100E">
            <w:pPr>
              <w:pStyle w:val="a9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индикация напряжения</w:t>
            </w:r>
          </w:p>
          <w:p w:rsidR="005A554E" w:rsidRDefault="005A554E" w:rsidP="00D9100E">
            <w:pPr>
              <w:pStyle w:val="a9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клавиши прокрутки, выбора и возврата</w:t>
            </w:r>
          </w:p>
          <w:p w:rsidR="005A554E" w:rsidRPr="00920AFA" w:rsidRDefault="005A554E" w:rsidP="00D9100E">
            <w:pPr>
              <w:pStyle w:val="a9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кнопки пуска/останова</w:t>
            </w:r>
          </w:p>
          <w:p w:rsidR="005A554E" w:rsidRPr="00CE4535" w:rsidRDefault="005A554E" w:rsidP="00D9100E">
            <w:pPr>
              <w:pStyle w:val="a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Корпус</w:t>
            </w:r>
          </w:p>
          <w:p w:rsidR="005A554E" w:rsidRPr="00CE4535" w:rsidRDefault="005A554E" w:rsidP="00D9100E">
            <w:pPr>
              <w:pStyle w:val="a9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Ethernet, CAN, RS485, I/O</w:t>
            </w:r>
          </w:p>
          <w:p w:rsidR="005A554E" w:rsidRPr="00CE4535" w:rsidRDefault="005A554E" w:rsidP="00D9100E">
            <w:pPr>
              <w:pStyle w:val="a9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Карта памяти </w:t>
            </w:r>
            <w:r>
              <w:rPr>
                <w:rFonts w:ascii="Arial" w:hAnsi="Arial" w:cs="Arial"/>
                <w:sz w:val="20"/>
                <w:lang w:val="en-US"/>
              </w:rPr>
              <w:t>SD/MMC</w:t>
            </w:r>
          </w:p>
          <w:p w:rsidR="005A554E" w:rsidRPr="00CE4535" w:rsidRDefault="005A554E" w:rsidP="00D9100E">
            <w:pPr>
              <w:pStyle w:val="a9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16Mb Flash EPROM, 16Mb SDRAM</w:t>
            </w:r>
          </w:p>
          <w:p w:rsidR="005A554E" w:rsidRDefault="005A554E" w:rsidP="00D9100E">
            <w:pPr>
              <w:pStyle w:val="a9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Энергонезависимое ОЗУ</w:t>
            </w:r>
          </w:p>
          <w:p w:rsidR="005A554E" w:rsidRPr="00CE4535" w:rsidRDefault="005A554E" w:rsidP="00D9100E">
            <w:pPr>
              <w:pStyle w:val="a9"/>
              <w:numPr>
                <w:ilvl w:val="0"/>
                <w:numId w:val="10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Входы/выходы: 2 х давление, 5 х температура (</w:t>
            </w:r>
            <w:r>
              <w:rPr>
                <w:rFonts w:ascii="Arial" w:hAnsi="Arial" w:cs="Arial"/>
                <w:sz w:val="20"/>
                <w:lang w:val="en-US"/>
              </w:rPr>
              <w:t>PT</w:t>
            </w:r>
            <w:r w:rsidRPr="00CE4535">
              <w:rPr>
                <w:rFonts w:ascii="Arial" w:hAnsi="Arial" w:cs="Arial"/>
                <w:sz w:val="20"/>
              </w:rPr>
              <w:t xml:space="preserve">1000), 10 </w:t>
            </w:r>
            <w:r>
              <w:rPr>
                <w:rFonts w:ascii="Arial" w:hAnsi="Arial" w:cs="Arial"/>
                <w:sz w:val="20"/>
                <w:lang w:val="en-US"/>
              </w:rPr>
              <w:t>x</w:t>
            </w:r>
            <w:r w:rsidRPr="00CE4535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</w:rPr>
              <w:t>дискретных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входа, 9 х релейных выхода</w:t>
            </w:r>
          </w:p>
        </w:tc>
        <w:tc>
          <w:tcPr>
            <w:tcW w:w="4297" w:type="dxa"/>
          </w:tcPr>
          <w:p w:rsidR="005A554E" w:rsidRDefault="005A554E" w:rsidP="00D9100E">
            <w:pPr>
              <w:pStyle w:val="a9"/>
              <w:jc w:val="righ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lang w:eastAsia="ru-RU"/>
              </w:rPr>
              <w:drawing>
                <wp:inline distT="0" distB="0" distL="0" distR="0" wp14:anchorId="4779422A" wp14:editId="11EC27CB">
                  <wp:extent cx="2591636" cy="22669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4000_advanced_controller_front_CP_flow-detai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636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54E" w:rsidRPr="00644B0B" w:rsidTr="00D9100E">
        <w:tc>
          <w:tcPr>
            <w:tcW w:w="9995" w:type="dxa"/>
            <w:gridSpan w:val="2"/>
          </w:tcPr>
          <w:p w:rsidR="005A554E" w:rsidRPr="00617FB2" w:rsidRDefault="005A554E" w:rsidP="00D9100E">
            <w:pPr>
              <w:pStyle w:val="a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Удобство использования</w:t>
            </w:r>
          </w:p>
          <w:p w:rsidR="005A554E" w:rsidRDefault="005A554E" w:rsidP="00D9100E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выбор 3 языков из 25 доступных</w:t>
            </w:r>
          </w:p>
          <w:p w:rsidR="005A554E" w:rsidRDefault="005A554E" w:rsidP="00D9100E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все параметры могут быть изменены вручную и защищены паролем</w:t>
            </w:r>
          </w:p>
          <w:p w:rsidR="005A554E" w:rsidRPr="002A47A1" w:rsidRDefault="005A554E" w:rsidP="00D9100E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sz w:val="18"/>
              </w:rPr>
            </w:pPr>
            <w:r>
              <w:rPr>
                <w:rFonts w:ascii="Arial" w:eastAsia="TimesNewRomanPSMT" w:hAnsi="Arial" w:cs="Arial"/>
                <w:sz w:val="20"/>
                <w:lang w:eastAsia="ru-RU"/>
              </w:rPr>
              <w:t>а</w:t>
            </w:r>
            <w:r w:rsidRPr="002A47A1">
              <w:rPr>
                <w:rFonts w:ascii="Arial" w:eastAsia="TimesNewRomanPSMT" w:hAnsi="Arial" w:cs="Arial"/>
                <w:sz w:val="20"/>
                <w:lang w:eastAsia="ru-RU"/>
              </w:rPr>
              <w:t>втоматический перезапуск после исчезновения электрического напряжения (не активирован)</w:t>
            </w:r>
          </w:p>
          <w:p w:rsidR="005A554E" w:rsidRDefault="005A554E" w:rsidP="00D9100E">
            <w:pPr>
              <w:pStyle w:val="a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Безопасность</w:t>
            </w:r>
          </w:p>
          <w:p w:rsidR="005A554E" w:rsidRDefault="005A554E" w:rsidP="00D9100E">
            <w:pPr>
              <w:pStyle w:val="a9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защита от запуска под давлением (</w:t>
            </w:r>
            <w:proofErr w:type="spellStart"/>
            <w:r>
              <w:rPr>
                <w:rFonts w:ascii="Arial" w:hAnsi="Arial" w:cs="Arial"/>
                <w:sz w:val="20"/>
              </w:rPr>
              <w:t>уставка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минимального давления)</w:t>
            </w:r>
          </w:p>
          <w:p w:rsidR="005A554E" w:rsidRDefault="005A554E" w:rsidP="00D9100E">
            <w:pPr>
              <w:pStyle w:val="a9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защита от повышения давления в маслобаке (остановка по сигналу до включения предохранительного клапана)</w:t>
            </w:r>
          </w:p>
          <w:p w:rsidR="005A554E" w:rsidRPr="00CE4535" w:rsidRDefault="005A554E" w:rsidP="00D9100E">
            <w:pPr>
              <w:pStyle w:val="a9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CE4535">
              <w:rPr>
                <w:rFonts w:ascii="Arial" w:hAnsi="Arial" w:cs="Arial"/>
                <w:sz w:val="20"/>
              </w:rPr>
              <w:t>история неисправностей с записью рабочих параметров для установки причин неполадок</w:t>
            </w:r>
          </w:p>
          <w:p w:rsidR="005A554E" w:rsidRDefault="005A554E" w:rsidP="00D9100E">
            <w:pPr>
              <w:pStyle w:val="a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Энергосбережение</w:t>
            </w:r>
          </w:p>
          <w:p w:rsidR="005A554E" w:rsidRDefault="005A554E" w:rsidP="00D9100E">
            <w:pPr>
              <w:pStyle w:val="a9"/>
              <w:numPr>
                <w:ilvl w:val="0"/>
                <w:numId w:val="7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автоматическое включение/выключение при работе в системе до 6 компрессоров (выравнивание рабочих давлений)</w:t>
            </w:r>
          </w:p>
          <w:p w:rsidR="005A554E" w:rsidRDefault="005A554E" w:rsidP="00D9100E">
            <w:pPr>
              <w:pStyle w:val="a9"/>
              <w:numPr>
                <w:ilvl w:val="0"/>
                <w:numId w:val="7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программирование таймера на неделю</w:t>
            </w:r>
          </w:p>
          <w:p w:rsidR="005A554E" w:rsidRDefault="005A554E" w:rsidP="00D9100E">
            <w:pPr>
              <w:pStyle w:val="a9"/>
              <w:numPr>
                <w:ilvl w:val="0"/>
                <w:numId w:val="7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таймер реального времени</w:t>
            </w:r>
          </w:p>
          <w:p w:rsidR="005A554E" w:rsidRDefault="005A554E" w:rsidP="00D9100E">
            <w:pPr>
              <w:pStyle w:val="a9"/>
              <w:numPr>
                <w:ilvl w:val="0"/>
                <w:numId w:val="7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возможность активизации дневного и ночного режима работы</w:t>
            </w:r>
          </w:p>
          <w:p w:rsidR="005A554E" w:rsidRDefault="005A554E" w:rsidP="00D9100E">
            <w:pPr>
              <w:pStyle w:val="a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Связь</w:t>
            </w:r>
          </w:p>
          <w:p w:rsidR="005A554E" w:rsidRDefault="005A554E" w:rsidP="00D9100E">
            <w:pPr>
              <w:pStyle w:val="a9"/>
              <w:numPr>
                <w:ilvl w:val="0"/>
                <w:numId w:val="8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удаленный контроль и вывод информации об ошибках через сухой контакт</w:t>
            </w:r>
          </w:p>
          <w:p w:rsidR="005A554E" w:rsidRDefault="005A554E" w:rsidP="00D9100E">
            <w:pPr>
              <w:pStyle w:val="a9"/>
              <w:numPr>
                <w:ilvl w:val="0"/>
                <w:numId w:val="8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возможность управления до 6 компрессорами с использованием алгоритма выравнивания наработки</w:t>
            </w:r>
          </w:p>
          <w:p w:rsidR="005A554E" w:rsidRPr="00A35AB7" w:rsidRDefault="005A554E" w:rsidP="00D9100E">
            <w:pPr>
              <w:pStyle w:val="a9"/>
              <w:numPr>
                <w:ilvl w:val="0"/>
                <w:numId w:val="8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Входы/выходы: 2 х давление, 5 х температура (</w:t>
            </w:r>
            <w:r>
              <w:rPr>
                <w:rFonts w:ascii="Arial" w:hAnsi="Arial" w:cs="Arial"/>
                <w:sz w:val="20"/>
                <w:lang w:val="en-US"/>
              </w:rPr>
              <w:t>PT</w:t>
            </w:r>
            <w:r w:rsidRPr="00CE4535">
              <w:rPr>
                <w:rFonts w:ascii="Arial" w:hAnsi="Arial" w:cs="Arial"/>
                <w:sz w:val="20"/>
              </w:rPr>
              <w:t xml:space="preserve">1000), 10 </w:t>
            </w:r>
            <w:r>
              <w:rPr>
                <w:rFonts w:ascii="Arial" w:hAnsi="Arial" w:cs="Arial"/>
                <w:sz w:val="20"/>
                <w:lang w:val="en-US"/>
              </w:rPr>
              <w:t>x</w:t>
            </w:r>
            <w:r w:rsidRPr="00CE4535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</w:rPr>
              <w:t>дискретных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входа, 9 х релейных выхода</w:t>
            </w:r>
          </w:p>
        </w:tc>
      </w:tr>
    </w:tbl>
    <w:p w:rsidR="00E40FD9" w:rsidRPr="00B75582" w:rsidRDefault="00E40FD9" w:rsidP="00B75582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  <w:r w:rsidRPr="00B75582">
        <w:rPr>
          <w:rFonts w:ascii="Arial" w:hAnsi="Arial" w:cs="Arial"/>
          <w:b/>
          <w:sz w:val="20"/>
          <w:lang w:val="ru-RU"/>
        </w:rPr>
        <w:br w:type="page"/>
      </w:r>
    </w:p>
    <w:p w:rsidR="005A554E" w:rsidRDefault="007F5125" w:rsidP="005A554E">
      <w:pPr>
        <w:pStyle w:val="a9"/>
        <w:jc w:val="center"/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b/>
          <w:sz w:val="20"/>
        </w:rPr>
        <w:lastRenderedPageBreak/>
        <w:t>Дополнительные о</w:t>
      </w:r>
      <w:r w:rsidR="005A554E">
        <w:rPr>
          <w:rFonts w:ascii="Arial" w:hAnsi="Arial" w:cs="Arial"/>
          <w:b/>
          <w:sz w:val="20"/>
        </w:rPr>
        <w:t>пции под заказ</w:t>
      </w:r>
    </w:p>
    <w:p w:rsidR="005A554E" w:rsidRDefault="005A554E" w:rsidP="005A554E">
      <w:pPr>
        <w:pStyle w:val="a9"/>
        <w:jc w:val="center"/>
        <w:rPr>
          <w:rFonts w:ascii="Arial" w:hAnsi="Arial" w:cs="Arial"/>
          <w:b/>
          <w:sz w:val="2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4998"/>
      </w:tblGrid>
      <w:tr w:rsidR="005A554E" w:rsidRPr="00644B0B" w:rsidTr="00D9100E">
        <w:tc>
          <w:tcPr>
            <w:tcW w:w="4997" w:type="dxa"/>
          </w:tcPr>
          <w:p w:rsidR="005A554E" w:rsidRDefault="005A554E" w:rsidP="00D9100E">
            <w:pPr>
              <w:pStyle w:val="a9"/>
              <w:rPr>
                <w:rFonts w:ascii="Arial" w:hAnsi="Arial" w:cs="Arial"/>
                <w:b/>
                <w:sz w:val="20"/>
              </w:rPr>
            </w:pPr>
            <w:r w:rsidRPr="00AD46A7">
              <w:rPr>
                <w:rFonts w:ascii="Arial" w:hAnsi="Arial" w:cs="Arial"/>
                <w:b/>
                <w:noProof/>
                <w:sz w:val="20"/>
                <w:lang w:eastAsia="ru-RU"/>
              </w:rPr>
              <w:drawing>
                <wp:inline distT="0" distB="0" distL="0" distR="0" wp14:anchorId="2BBF44C1" wp14:editId="63BD67D1">
                  <wp:extent cx="816566" cy="1297173"/>
                  <wp:effectExtent l="0" t="0" r="3175" b="0"/>
                  <wp:docPr id="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05" cy="130025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AD46A7">
              <w:rPr>
                <w:rFonts w:ascii="Arial" w:hAnsi="Arial" w:cs="Arial"/>
                <w:b/>
                <w:noProof/>
                <w:sz w:val="20"/>
                <w:lang w:eastAsia="ru-RU"/>
              </w:rPr>
              <w:drawing>
                <wp:inline distT="0" distB="0" distL="0" distR="0" wp14:anchorId="7444B69B" wp14:editId="0B1E57EA">
                  <wp:extent cx="900639" cy="861237"/>
                  <wp:effectExtent l="57150" t="38100" r="52070" b="5334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16" cy="8663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AD46A7">
              <w:rPr>
                <w:rFonts w:ascii="Arial" w:hAnsi="Arial" w:cs="Arial"/>
                <w:b/>
                <w:noProof/>
                <w:sz w:val="20"/>
                <w:lang w:eastAsia="ru-RU"/>
              </w:rPr>
              <w:drawing>
                <wp:inline distT="0" distB="0" distL="0" distR="0" wp14:anchorId="261F6C60" wp14:editId="1E8D537A">
                  <wp:extent cx="991135" cy="1292786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35" cy="12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554E" w:rsidRDefault="005A554E" w:rsidP="00D9100E">
            <w:pPr>
              <w:pStyle w:val="a9"/>
              <w:rPr>
                <w:rFonts w:ascii="Arial" w:hAnsi="Arial" w:cs="Arial"/>
                <w:b/>
                <w:sz w:val="20"/>
              </w:rPr>
            </w:pPr>
          </w:p>
          <w:p w:rsidR="005A554E" w:rsidRDefault="005A554E" w:rsidP="00D9100E">
            <w:pPr>
              <w:pStyle w:val="a9"/>
              <w:rPr>
                <w:rFonts w:ascii="Arial" w:hAnsi="Arial" w:cs="Arial"/>
                <w:b/>
                <w:sz w:val="20"/>
              </w:rPr>
            </w:pPr>
            <w:r w:rsidRPr="00AD46A7">
              <w:rPr>
                <w:rFonts w:ascii="Arial" w:hAnsi="Arial" w:cs="Arial"/>
                <w:b/>
                <w:noProof/>
                <w:sz w:val="20"/>
                <w:lang w:eastAsia="ru-RU"/>
              </w:rPr>
              <w:drawing>
                <wp:inline distT="0" distB="0" distL="0" distR="0" wp14:anchorId="2EC8366E" wp14:editId="51DCDBE6">
                  <wp:extent cx="1187665" cy="1023187"/>
                  <wp:effectExtent l="0" t="0" r="0" b="5715"/>
                  <wp:docPr id="409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65" cy="10231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D46A7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t xml:space="preserve"> </w:t>
            </w:r>
            <w:r w:rsidRPr="00AD46A7">
              <w:rPr>
                <w:rFonts w:ascii="Arial" w:hAnsi="Arial" w:cs="Arial"/>
                <w:b/>
                <w:noProof/>
                <w:sz w:val="20"/>
                <w:lang w:eastAsia="ru-RU"/>
              </w:rPr>
              <w:drawing>
                <wp:inline distT="0" distB="0" distL="0" distR="0" wp14:anchorId="20ECDA67" wp14:editId="39835EB6">
                  <wp:extent cx="584790" cy="970394"/>
                  <wp:effectExtent l="0" t="0" r="6350" b="1270"/>
                  <wp:docPr id="3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28" cy="9746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D46A7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t xml:space="preserve"> </w:t>
            </w:r>
            <w:r w:rsidRPr="00AD46A7">
              <w:rPr>
                <w:rFonts w:ascii="Times New Roman" w:eastAsia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7FD535EB" wp14:editId="3182755A">
                  <wp:extent cx="1052624" cy="806156"/>
                  <wp:effectExtent l="0" t="0" r="0" b="0"/>
                  <wp:docPr id="61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87" cy="8081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>встроенный осушитель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proofErr w:type="spellStart"/>
            <w:r w:rsidRPr="00AF6DA8">
              <w:rPr>
                <w:rFonts w:ascii="Arial" w:hAnsi="Arial" w:cs="Arial"/>
                <w:sz w:val="20"/>
              </w:rPr>
              <w:t>влагосепаратор</w:t>
            </w:r>
            <w:proofErr w:type="spellEnd"/>
            <w:r w:rsidRPr="00AF6DA8">
              <w:rPr>
                <w:rFonts w:ascii="Arial" w:hAnsi="Arial" w:cs="Arial"/>
                <w:sz w:val="20"/>
              </w:rPr>
              <w:t xml:space="preserve"> циклонного типа</w:t>
            </w:r>
          </w:p>
          <w:p w:rsidR="005A554E" w:rsidRDefault="007F5125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электронный</w:t>
            </w:r>
            <w:r w:rsidR="005A554E" w:rsidRPr="00AF6DA8">
              <w:rPr>
                <w:rFonts w:ascii="Arial" w:hAnsi="Arial" w:cs="Arial"/>
                <w:sz w:val="20"/>
              </w:rPr>
              <w:t xml:space="preserve"> слив конденсата</w:t>
            </w:r>
          </w:p>
          <w:p w:rsidR="007F5125" w:rsidRPr="00AF6DA8" w:rsidRDefault="007F5125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вентилятор центробежного типа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>реле чередования фаз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 xml:space="preserve">высокоэффективный </w:t>
            </w:r>
            <w:r w:rsidR="007F5125">
              <w:rPr>
                <w:rFonts w:ascii="Arial" w:hAnsi="Arial" w:cs="Arial"/>
                <w:sz w:val="20"/>
              </w:rPr>
              <w:t xml:space="preserve">воздушный </w:t>
            </w:r>
            <w:r w:rsidRPr="00AF6DA8">
              <w:rPr>
                <w:rFonts w:ascii="Arial" w:hAnsi="Arial" w:cs="Arial"/>
                <w:sz w:val="20"/>
              </w:rPr>
              <w:t>фильтр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>высокоэффективная фильтрующая панель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proofErr w:type="spellStart"/>
            <w:r w:rsidRPr="00AF6DA8">
              <w:rPr>
                <w:rFonts w:ascii="Arial" w:hAnsi="Arial" w:cs="Arial"/>
                <w:sz w:val="20"/>
              </w:rPr>
              <w:t>шумогасящая</w:t>
            </w:r>
            <w:proofErr w:type="spellEnd"/>
            <w:r w:rsidRPr="00AF6DA8">
              <w:rPr>
                <w:rFonts w:ascii="Arial" w:hAnsi="Arial" w:cs="Arial"/>
                <w:sz w:val="20"/>
              </w:rPr>
              <w:t xml:space="preserve"> панель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>предпусковой подогреватель</w:t>
            </w:r>
          </w:p>
          <w:p w:rsidR="007F5125" w:rsidRDefault="007F5125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масло 4000 ч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>масло 8000 ч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>пищевое масло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>система рекуперации тепла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>деревянная упаковка</w:t>
            </w:r>
          </w:p>
          <w:p w:rsidR="005A554E" w:rsidRPr="00AF6DA8" w:rsidRDefault="005A554E" w:rsidP="00D9100E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>тропический термостат</w:t>
            </w:r>
          </w:p>
          <w:p w:rsidR="005A554E" w:rsidRPr="00AD46A7" w:rsidRDefault="005A554E" w:rsidP="00D9100E">
            <w:pPr>
              <w:pStyle w:val="a9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</w:rPr>
            </w:pPr>
            <w:r w:rsidRPr="00AF6DA8">
              <w:rPr>
                <w:rFonts w:ascii="Arial" w:hAnsi="Arial" w:cs="Arial"/>
                <w:sz w:val="20"/>
              </w:rPr>
              <w:t xml:space="preserve">система управления до 6 компрессорами </w:t>
            </w:r>
            <w:proofErr w:type="spellStart"/>
            <w:r w:rsidRPr="00AF6DA8">
              <w:rPr>
                <w:rFonts w:ascii="Arial" w:hAnsi="Arial" w:cs="Arial"/>
                <w:sz w:val="20"/>
                <w:lang w:val="en-US"/>
              </w:rPr>
              <w:t>ECOntrol</w:t>
            </w:r>
            <w:proofErr w:type="spellEnd"/>
            <w:r w:rsidRPr="00AF6DA8">
              <w:rPr>
                <w:rFonts w:ascii="Arial" w:hAnsi="Arial" w:cs="Arial"/>
                <w:sz w:val="20"/>
              </w:rPr>
              <w:t>6</w:t>
            </w:r>
          </w:p>
        </w:tc>
      </w:tr>
    </w:tbl>
    <w:p w:rsidR="00E40FD9" w:rsidRPr="007F5125" w:rsidRDefault="00E40FD9" w:rsidP="00E40FD9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20"/>
          <w:lang w:val="ru-RU"/>
        </w:rPr>
      </w:pPr>
    </w:p>
    <w:p w:rsidR="000303B3" w:rsidRPr="00787FDB" w:rsidRDefault="00387992" w:rsidP="00E40FD9">
      <w:pPr>
        <w:tabs>
          <w:tab w:val="clear" w:pos="1134"/>
        </w:tabs>
        <w:spacing w:line="240" w:lineRule="auto"/>
        <w:jc w:val="center"/>
        <w:rPr>
          <w:rFonts w:ascii="Arial" w:hAnsi="Arial" w:cs="Arial"/>
          <w:sz w:val="20"/>
        </w:rPr>
      </w:pPr>
      <w:r w:rsidRPr="000303B3">
        <w:rPr>
          <w:rFonts w:ascii="Arial" w:hAnsi="Arial" w:cs="Arial"/>
          <w:b/>
          <w:sz w:val="20"/>
          <w:lang w:val="ru-RU"/>
        </w:rPr>
        <w:t>ТЕХНИЧЕСКИЕ ХАРАКТЕРИСТИКИ</w:t>
      </w:r>
      <w:r w:rsidR="008A113E">
        <w:rPr>
          <w:rFonts w:ascii="Arial" w:hAnsi="Arial" w:cs="Arial"/>
          <w:b/>
          <w:sz w:val="20"/>
          <w:lang w:val="ru-RU"/>
        </w:rPr>
        <w:t xml:space="preserve"> </w:t>
      </w:r>
      <w:r w:rsidR="00BA64C4">
        <w:rPr>
          <w:rFonts w:ascii="Arial" w:hAnsi="Arial" w:cs="Arial"/>
          <w:b/>
          <w:sz w:val="20"/>
        </w:rPr>
        <w:t>CPC</w:t>
      </w:r>
      <w:r w:rsidR="00BA64C4" w:rsidRPr="00BA64C4">
        <w:rPr>
          <w:rFonts w:ascii="Arial" w:hAnsi="Arial" w:cs="Arial"/>
          <w:b/>
          <w:sz w:val="20"/>
          <w:lang w:val="ru-RU"/>
        </w:rPr>
        <w:t>4</w:t>
      </w:r>
      <w:r w:rsidR="008B6D92" w:rsidRPr="008B6D92">
        <w:rPr>
          <w:rFonts w:ascii="Arial" w:hAnsi="Arial" w:cs="Arial"/>
          <w:b/>
          <w:sz w:val="20"/>
          <w:lang w:val="ru-RU"/>
        </w:rPr>
        <w:t>0</w:t>
      </w:r>
      <w:r w:rsidR="009547D5">
        <w:rPr>
          <w:rFonts w:ascii="Arial" w:hAnsi="Arial" w:cs="Arial"/>
          <w:b/>
          <w:sz w:val="20"/>
        </w:rPr>
        <w:t>G</w:t>
      </w:r>
    </w:p>
    <w:p w:rsidR="000303B3" w:rsidRPr="00157853" w:rsidRDefault="000303B3" w:rsidP="000303B3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5244"/>
        <w:gridCol w:w="852"/>
        <w:gridCol w:w="850"/>
        <w:gridCol w:w="852"/>
        <w:gridCol w:w="852"/>
        <w:gridCol w:w="812"/>
      </w:tblGrid>
      <w:tr w:rsidR="00787FDB" w:rsidRPr="00157853" w:rsidTr="004C337C">
        <w:trPr>
          <w:trHeight w:val="241"/>
        </w:trPr>
        <w:tc>
          <w:tcPr>
            <w:tcW w:w="267" w:type="pct"/>
            <w:shd w:val="clear" w:color="auto" w:fill="auto"/>
            <w:vAlign w:val="center"/>
          </w:tcPr>
          <w:p w:rsidR="00787FDB" w:rsidRPr="00744A19" w:rsidRDefault="00787FDB" w:rsidP="00787FD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№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787FDB" w:rsidRPr="00744A19" w:rsidRDefault="00787FDB" w:rsidP="00787FD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Параметр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787FDB" w:rsidRPr="00787FDB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Ед.</w:t>
            </w:r>
          </w:p>
        </w:tc>
        <w:tc>
          <w:tcPr>
            <w:tcW w:w="425" w:type="pct"/>
            <w:vAlign w:val="center"/>
          </w:tcPr>
          <w:p w:rsidR="00787FDB" w:rsidRPr="00787FDB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7,5</w:t>
            </w:r>
          </w:p>
        </w:tc>
        <w:tc>
          <w:tcPr>
            <w:tcW w:w="426" w:type="pct"/>
            <w:vAlign w:val="center"/>
          </w:tcPr>
          <w:p w:rsidR="00787FDB" w:rsidRPr="00787FDB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8,5</w:t>
            </w:r>
          </w:p>
        </w:tc>
        <w:tc>
          <w:tcPr>
            <w:tcW w:w="426" w:type="pct"/>
            <w:vAlign w:val="center"/>
          </w:tcPr>
          <w:p w:rsidR="00787FDB" w:rsidRPr="00787FDB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787FDB" w:rsidRPr="00787FDB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13</w:t>
            </w:r>
          </w:p>
        </w:tc>
      </w:tr>
      <w:tr w:rsidR="00787FDB" w:rsidRPr="00157853" w:rsidTr="004C337C">
        <w:tc>
          <w:tcPr>
            <w:tcW w:w="267" w:type="pct"/>
            <w:shd w:val="clear" w:color="auto" w:fill="auto"/>
            <w:vAlign w:val="center"/>
          </w:tcPr>
          <w:p w:rsidR="00787FDB" w:rsidRPr="00744A19" w:rsidRDefault="00787FDB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23" w:type="pct"/>
            <w:shd w:val="clear" w:color="auto" w:fill="auto"/>
            <w:vAlign w:val="center"/>
          </w:tcPr>
          <w:p w:rsidR="00787FDB" w:rsidRPr="00744A19" w:rsidRDefault="00787FDB" w:rsidP="003D16EB">
            <w:pPr>
              <w:pStyle w:val="a9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787FDB" w:rsidRPr="00744A19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pct"/>
            <w:vAlign w:val="center"/>
          </w:tcPr>
          <w:p w:rsidR="00787FDB" w:rsidRPr="00744A19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pct"/>
            <w:vAlign w:val="center"/>
          </w:tcPr>
          <w:p w:rsidR="00787FDB" w:rsidRPr="00744A19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pct"/>
            <w:vAlign w:val="center"/>
          </w:tcPr>
          <w:p w:rsidR="00787FDB" w:rsidRPr="00744A19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06" w:type="pct"/>
            <w:shd w:val="clear" w:color="auto" w:fill="auto"/>
            <w:vAlign w:val="center"/>
          </w:tcPr>
          <w:p w:rsidR="00787FDB" w:rsidRPr="00744A19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87FDB" w:rsidRPr="00E40FD9" w:rsidTr="004C337C">
        <w:tc>
          <w:tcPr>
            <w:tcW w:w="267" w:type="pct"/>
            <w:shd w:val="clear" w:color="auto" w:fill="auto"/>
            <w:vAlign w:val="center"/>
          </w:tcPr>
          <w:p w:rsidR="00787FDB" w:rsidRPr="00787FDB" w:rsidRDefault="00787FDB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1.1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787FDB" w:rsidRPr="00787FDB" w:rsidRDefault="00787FDB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Номинальное рабочее давление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787FDB" w:rsidRPr="00744A19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бар</w:t>
            </w:r>
          </w:p>
        </w:tc>
        <w:tc>
          <w:tcPr>
            <w:tcW w:w="425" w:type="pct"/>
            <w:vAlign w:val="center"/>
          </w:tcPr>
          <w:p w:rsidR="00787FDB" w:rsidRPr="00BB50CB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7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  <w:lang w:val="en-US"/>
              </w:rPr>
              <w:t>0</w:t>
            </w:r>
          </w:p>
        </w:tc>
        <w:tc>
          <w:tcPr>
            <w:tcW w:w="426" w:type="pct"/>
            <w:vAlign w:val="center"/>
          </w:tcPr>
          <w:p w:rsidR="00787FDB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>
              <w:rPr>
                <w:rFonts w:ascii="Arial" w:hAnsi="Arial" w:cs="Arial"/>
                <w:sz w:val="20"/>
                <w:lang w:val="en-US"/>
              </w:rPr>
              <w:t>,0</w:t>
            </w:r>
          </w:p>
        </w:tc>
        <w:tc>
          <w:tcPr>
            <w:tcW w:w="426" w:type="pct"/>
            <w:vAlign w:val="center"/>
          </w:tcPr>
          <w:p w:rsidR="00787FDB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9,5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787FDB" w:rsidRPr="00BB50CB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12,5</w:t>
            </w:r>
          </w:p>
        </w:tc>
      </w:tr>
      <w:tr w:rsidR="00787FDB" w:rsidRPr="00E40FD9" w:rsidTr="004C337C">
        <w:tc>
          <w:tcPr>
            <w:tcW w:w="267" w:type="pct"/>
            <w:shd w:val="clear" w:color="auto" w:fill="auto"/>
            <w:vAlign w:val="center"/>
          </w:tcPr>
          <w:p w:rsidR="00787FDB" w:rsidRPr="00787FDB" w:rsidRDefault="00787FDB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1.2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787FDB" w:rsidRPr="00787FDB" w:rsidRDefault="00787FDB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Минимальное рабочее давление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787FDB" w:rsidRPr="00744A19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бар</w:t>
            </w:r>
          </w:p>
        </w:tc>
        <w:tc>
          <w:tcPr>
            <w:tcW w:w="425" w:type="pct"/>
            <w:vAlign w:val="center"/>
          </w:tcPr>
          <w:p w:rsidR="00787FDB" w:rsidRPr="00E40FD9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E40FD9">
              <w:rPr>
                <w:rFonts w:ascii="Arial" w:hAnsi="Arial" w:cs="Arial"/>
                <w:sz w:val="20"/>
              </w:rPr>
              <w:t>4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 w:rsidRPr="00E40FD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26" w:type="pct"/>
            <w:vAlign w:val="center"/>
          </w:tcPr>
          <w:p w:rsidR="00787FDB" w:rsidRPr="00E40FD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E40FD9">
              <w:rPr>
                <w:rFonts w:ascii="Arial" w:hAnsi="Arial" w:cs="Arial"/>
                <w:sz w:val="20"/>
              </w:rPr>
              <w:t>4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 w:rsidRPr="00E40FD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26" w:type="pct"/>
            <w:vAlign w:val="center"/>
          </w:tcPr>
          <w:p w:rsidR="00787FDB" w:rsidRPr="00E40FD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E40FD9">
              <w:rPr>
                <w:rFonts w:ascii="Arial" w:hAnsi="Arial" w:cs="Arial"/>
                <w:sz w:val="20"/>
              </w:rPr>
              <w:t>4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 w:rsidRPr="00E40FD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787FDB" w:rsidRPr="00E40FD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E40FD9">
              <w:rPr>
                <w:rFonts w:ascii="Arial" w:hAnsi="Arial" w:cs="Arial"/>
                <w:sz w:val="20"/>
              </w:rPr>
              <w:t>4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 w:rsidRPr="00E40FD9">
              <w:rPr>
                <w:rFonts w:ascii="Arial" w:hAnsi="Arial" w:cs="Arial"/>
                <w:sz w:val="20"/>
              </w:rPr>
              <w:t>0</w:t>
            </w:r>
          </w:p>
        </w:tc>
      </w:tr>
      <w:tr w:rsidR="00787FDB" w:rsidTr="004C337C">
        <w:tc>
          <w:tcPr>
            <w:tcW w:w="267" w:type="pct"/>
            <w:shd w:val="clear" w:color="auto" w:fill="auto"/>
            <w:vAlign w:val="center"/>
          </w:tcPr>
          <w:p w:rsidR="00787FDB" w:rsidRPr="00787FDB" w:rsidRDefault="00787FDB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1.3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787FDB" w:rsidRPr="00787FDB" w:rsidRDefault="00787FDB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Максимальное рабочее давление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787FDB" w:rsidRPr="00744A19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бар</w:t>
            </w:r>
          </w:p>
        </w:tc>
        <w:tc>
          <w:tcPr>
            <w:tcW w:w="425" w:type="pct"/>
            <w:vAlign w:val="center"/>
          </w:tcPr>
          <w:p w:rsidR="00787FDB" w:rsidRPr="00044458" w:rsidRDefault="00787FDB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7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426" w:type="pct"/>
            <w:vAlign w:val="center"/>
          </w:tcPr>
          <w:p w:rsidR="00787FDB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8,5</w:t>
            </w:r>
          </w:p>
        </w:tc>
        <w:tc>
          <w:tcPr>
            <w:tcW w:w="426" w:type="pct"/>
            <w:vAlign w:val="center"/>
          </w:tcPr>
          <w:p w:rsidR="00787FDB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10,0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787FDB" w:rsidRPr="00044458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13,0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1.4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Минимальная температура окружающей среды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°</w:t>
            </w:r>
            <w:r w:rsidRPr="00744A19">
              <w:rPr>
                <w:rFonts w:ascii="Arial" w:hAnsi="Arial" w:cs="Arial"/>
                <w:sz w:val="20"/>
                <w:lang w:val="en-US"/>
              </w:rPr>
              <w:t>C</w:t>
            </w:r>
          </w:p>
        </w:tc>
        <w:tc>
          <w:tcPr>
            <w:tcW w:w="425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26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26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0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1.5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Максимальная температура окружающей среды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°</w:t>
            </w:r>
            <w:r w:rsidRPr="00744A19">
              <w:rPr>
                <w:rFonts w:ascii="Arial" w:hAnsi="Arial" w:cs="Arial"/>
                <w:sz w:val="20"/>
                <w:lang w:val="en-US"/>
              </w:rPr>
              <w:t>C</w:t>
            </w:r>
          </w:p>
        </w:tc>
        <w:tc>
          <w:tcPr>
            <w:tcW w:w="425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426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426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43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2.1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Производительность при номинальном давлении*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м</w:t>
            </w:r>
            <w:r w:rsidRPr="00744A19">
              <w:rPr>
                <w:rFonts w:ascii="Arial" w:hAnsi="Arial" w:cs="Arial"/>
                <w:sz w:val="20"/>
                <w:vertAlign w:val="superscript"/>
              </w:rPr>
              <w:t>3</w:t>
            </w:r>
            <w:r w:rsidRPr="00744A19">
              <w:rPr>
                <w:rFonts w:ascii="Arial" w:hAnsi="Arial" w:cs="Arial"/>
                <w:sz w:val="20"/>
              </w:rPr>
              <w:t>/мин</w:t>
            </w:r>
          </w:p>
        </w:tc>
        <w:tc>
          <w:tcPr>
            <w:tcW w:w="425" w:type="pct"/>
            <w:vAlign w:val="center"/>
          </w:tcPr>
          <w:p w:rsidR="004E313A" w:rsidRPr="00044458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5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  <w:lang w:val="en-US"/>
              </w:rPr>
              <w:t>60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5,24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4,73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044458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3,93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87FDB">
              <w:rPr>
                <w:rFonts w:ascii="Arial" w:hAnsi="Arial" w:cs="Arial"/>
                <w:sz w:val="20"/>
                <w:lang w:val="en-US"/>
              </w:rPr>
              <w:t>2.2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Номинальная мощность электродвигателя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кВт</w:t>
            </w:r>
          </w:p>
        </w:tc>
        <w:tc>
          <w:tcPr>
            <w:tcW w:w="425" w:type="pct"/>
            <w:vAlign w:val="center"/>
          </w:tcPr>
          <w:p w:rsidR="004E313A" w:rsidRPr="0083382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30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30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83382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30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87FDB">
              <w:rPr>
                <w:rFonts w:ascii="Arial" w:hAnsi="Arial" w:cs="Arial"/>
                <w:sz w:val="20"/>
              </w:rPr>
              <w:t>2.</w:t>
            </w:r>
            <w:r w:rsidRPr="00787FDB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787FD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Полная потребляемая мощность при ном</w:t>
            </w:r>
            <w:proofErr w:type="gramStart"/>
            <w:r w:rsidRPr="00787FDB">
              <w:rPr>
                <w:rFonts w:ascii="Arial" w:hAnsi="Arial" w:cs="Arial"/>
                <w:sz w:val="20"/>
              </w:rPr>
              <w:t>.</w:t>
            </w:r>
            <w:proofErr w:type="gramEnd"/>
            <w:r w:rsidRPr="00787FDB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Pr="00787FDB">
              <w:rPr>
                <w:rFonts w:ascii="Arial" w:hAnsi="Arial" w:cs="Arial"/>
                <w:sz w:val="20"/>
              </w:rPr>
              <w:t>д</w:t>
            </w:r>
            <w:proofErr w:type="gramEnd"/>
            <w:r w:rsidRPr="00787FDB">
              <w:rPr>
                <w:rFonts w:ascii="Arial" w:hAnsi="Arial" w:cs="Arial"/>
                <w:sz w:val="20"/>
              </w:rPr>
              <w:t>авлении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0303B3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0303B3">
              <w:rPr>
                <w:rFonts w:ascii="Arial" w:hAnsi="Arial" w:cs="Arial"/>
                <w:sz w:val="20"/>
              </w:rPr>
              <w:t>кВт</w:t>
            </w:r>
          </w:p>
        </w:tc>
        <w:tc>
          <w:tcPr>
            <w:tcW w:w="425" w:type="pct"/>
            <w:vAlign w:val="center"/>
          </w:tcPr>
          <w:p w:rsidR="004E313A" w:rsidRPr="000303B3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36</w:t>
            </w:r>
            <w:r w:rsidRPr="000303B3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  <w:lang w:val="en-US"/>
              </w:rPr>
              <w:t>7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36,4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35,6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0303B3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34,9</w:t>
            </w:r>
          </w:p>
        </w:tc>
      </w:tr>
      <w:tr w:rsidR="004E313A" w:rsidRPr="00522670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87FDB">
              <w:rPr>
                <w:rFonts w:ascii="Arial" w:hAnsi="Arial" w:cs="Arial"/>
                <w:sz w:val="20"/>
              </w:rPr>
              <w:t>2.</w:t>
            </w:r>
            <w:r w:rsidRPr="00787FDB">
              <w:rPr>
                <w:rFonts w:ascii="Arial" w:hAnsi="Arial" w:cs="Arial"/>
                <w:sz w:val="20"/>
                <w:lang w:val="en-US"/>
              </w:rPr>
              <w:t>4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787FD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Уд</w:t>
            </w:r>
            <w:proofErr w:type="gramStart"/>
            <w:r w:rsidRPr="00787FDB">
              <w:rPr>
                <w:rFonts w:ascii="Arial" w:hAnsi="Arial" w:cs="Arial"/>
                <w:sz w:val="20"/>
              </w:rPr>
              <w:t>.</w:t>
            </w:r>
            <w:proofErr w:type="gramEnd"/>
            <w:r w:rsidRPr="00787FDB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proofErr w:type="gramStart"/>
            <w:r w:rsidRPr="00787FDB">
              <w:rPr>
                <w:rFonts w:ascii="Arial" w:hAnsi="Arial" w:cs="Arial"/>
                <w:sz w:val="20"/>
              </w:rPr>
              <w:t>э</w:t>
            </w:r>
            <w:proofErr w:type="gramEnd"/>
            <w:r w:rsidRPr="00787FDB">
              <w:rPr>
                <w:rFonts w:ascii="Arial" w:hAnsi="Arial" w:cs="Arial"/>
                <w:sz w:val="20"/>
              </w:rPr>
              <w:t>нергоэффективность</w:t>
            </w:r>
            <w:proofErr w:type="spellEnd"/>
            <w:r w:rsidRPr="00787FDB">
              <w:rPr>
                <w:rFonts w:ascii="Arial" w:hAnsi="Arial" w:cs="Arial"/>
                <w:sz w:val="20"/>
              </w:rPr>
              <w:t xml:space="preserve"> при ном. давлении, </w:t>
            </w:r>
            <w:r w:rsidRPr="00787FDB">
              <w:rPr>
                <w:rFonts w:ascii="Arial" w:hAnsi="Arial" w:cs="Arial"/>
                <w:sz w:val="20"/>
                <w:lang w:val="en-US"/>
              </w:rPr>
              <w:t>SER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744A19">
              <w:rPr>
                <w:rFonts w:ascii="Arial" w:hAnsi="Arial" w:cs="Arial"/>
                <w:sz w:val="20"/>
              </w:rPr>
              <w:t>Дж</w:t>
            </w:r>
            <w:proofErr w:type="gramEnd"/>
            <w:r w:rsidRPr="00744A19">
              <w:rPr>
                <w:rFonts w:ascii="Arial" w:hAnsi="Arial" w:cs="Arial"/>
                <w:sz w:val="20"/>
              </w:rPr>
              <w:t>/л</w:t>
            </w:r>
          </w:p>
        </w:tc>
        <w:tc>
          <w:tcPr>
            <w:tcW w:w="425" w:type="pct"/>
            <w:vAlign w:val="center"/>
          </w:tcPr>
          <w:p w:rsidR="004E313A" w:rsidRPr="00522670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522670">
              <w:rPr>
                <w:rFonts w:ascii="Arial" w:hAnsi="Arial" w:cs="Arial"/>
                <w:sz w:val="20"/>
              </w:rPr>
              <w:t>393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416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452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532</w:t>
            </w:r>
          </w:p>
        </w:tc>
      </w:tr>
      <w:tr w:rsidR="004E313A" w:rsidRPr="00522670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2.5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Потребляемая мощность в режиме «разгрузки»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кВт</w:t>
            </w:r>
          </w:p>
        </w:tc>
        <w:tc>
          <w:tcPr>
            <w:tcW w:w="425" w:type="pct"/>
            <w:vAlign w:val="center"/>
          </w:tcPr>
          <w:p w:rsidR="004E313A" w:rsidRPr="00522670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522670">
              <w:rPr>
                <w:rFonts w:ascii="Arial" w:hAnsi="Arial" w:cs="Arial"/>
                <w:sz w:val="20"/>
              </w:rPr>
              <w:t>9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 w:rsidRPr="00522670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8,7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8,6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11,2</w:t>
            </w:r>
          </w:p>
        </w:tc>
      </w:tr>
      <w:tr w:rsidR="004E313A" w:rsidRPr="00522670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2.6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Мощность вентилятора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кВт</w:t>
            </w:r>
          </w:p>
        </w:tc>
        <w:tc>
          <w:tcPr>
            <w:tcW w:w="425" w:type="pct"/>
            <w:vAlign w:val="center"/>
          </w:tcPr>
          <w:p w:rsidR="004E313A" w:rsidRPr="00522670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522670">
              <w:rPr>
                <w:rFonts w:ascii="Arial" w:hAnsi="Arial" w:cs="Arial"/>
                <w:sz w:val="20"/>
              </w:rPr>
              <w:t>1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 w:rsidRPr="00522670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26" w:type="pct"/>
            <w:vAlign w:val="center"/>
          </w:tcPr>
          <w:p w:rsidR="004E313A" w:rsidRPr="00522670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522670">
              <w:rPr>
                <w:rFonts w:ascii="Arial" w:hAnsi="Arial" w:cs="Arial"/>
                <w:sz w:val="20"/>
              </w:rPr>
              <w:t>1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 w:rsidRPr="00522670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26" w:type="pct"/>
            <w:vAlign w:val="center"/>
          </w:tcPr>
          <w:p w:rsidR="004E313A" w:rsidRPr="00522670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522670">
              <w:rPr>
                <w:rFonts w:ascii="Arial" w:hAnsi="Arial" w:cs="Arial"/>
                <w:sz w:val="20"/>
              </w:rPr>
              <w:t>1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 w:rsidRPr="00522670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522670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522670">
              <w:rPr>
                <w:rFonts w:ascii="Arial" w:hAnsi="Arial" w:cs="Arial"/>
                <w:sz w:val="20"/>
              </w:rPr>
              <w:t>1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 w:rsidRPr="00522670">
              <w:rPr>
                <w:rFonts w:ascii="Arial" w:hAnsi="Arial" w:cs="Arial"/>
                <w:sz w:val="20"/>
              </w:rPr>
              <w:t>3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2.7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Повышение температуры воздуха на нагнетании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44A19">
              <w:rPr>
                <w:rFonts w:ascii="Arial" w:hAnsi="Arial" w:cs="Arial"/>
                <w:sz w:val="20"/>
              </w:rPr>
              <w:t>°</w:t>
            </w:r>
            <w:r w:rsidRPr="00744A19">
              <w:rPr>
                <w:rFonts w:ascii="Arial" w:hAnsi="Arial" w:cs="Arial"/>
                <w:sz w:val="20"/>
                <w:lang w:val="en-US"/>
              </w:rPr>
              <w:t>C</w:t>
            </w:r>
          </w:p>
        </w:tc>
        <w:tc>
          <w:tcPr>
            <w:tcW w:w="425" w:type="pct"/>
            <w:vAlign w:val="center"/>
          </w:tcPr>
          <w:p w:rsidR="004E313A" w:rsidRPr="009547D5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44A19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  <w:lang w:val="en-US"/>
              </w:rPr>
              <w:t>0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10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9547D5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10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26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87FDB">
              <w:rPr>
                <w:rFonts w:ascii="Arial" w:hAnsi="Arial" w:cs="Arial"/>
                <w:sz w:val="20"/>
              </w:rPr>
              <w:t>3.</w:t>
            </w:r>
            <w:r w:rsidRPr="00787FDB"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КПД электродвигателя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425" w:type="pct"/>
            <w:vAlign w:val="center"/>
          </w:tcPr>
          <w:p w:rsidR="004E313A" w:rsidRPr="00C8058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9</w:t>
            </w:r>
            <w:r>
              <w:rPr>
                <w:rFonts w:ascii="Arial" w:hAnsi="Arial" w:cs="Arial"/>
                <w:sz w:val="20"/>
                <w:lang w:val="en-US"/>
              </w:rPr>
              <w:t>3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93,5</w:t>
            </w:r>
          </w:p>
        </w:tc>
        <w:tc>
          <w:tcPr>
            <w:tcW w:w="426" w:type="pct"/>
            <w:vAlign w:val="center"/>
          </w:tcPr>
          <w:p w:rsidR="004E313A" w:rsidRPr="00C8058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9</w:t>
            </w:r>
            <w:r>
              <w:rPr>
                <w:rFonts w:ascii="Arial" w:hAnsi="Arial" w:cs="Arial"/>
                <w:sz w:val="20"/>
                <w:lang w:val="en-US"/>
              </w:rPr>
              <w:t>3</w:t>
            </w:r>
            <w:r w:rsidRPr="00744A19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93,5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87FDB">
              <w:rPr>
                <w:rFonts w:ascii="Arial" w:hAnsi="Arial" w:cs="Arial"/>
                <w:sz w:val="20"/>
              </w:rPr>
              <w:t>3.</w:t>
            </w:r>
            <w:r w:rsidRPr="00787FDB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Количество масла в системе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л</w:t>
            </w:r>
          </w:p>
        </w:tc>
        <w:tc>
          <w:tcPr>
            <w:tcW w:w="425" w:type="pct"/>
            <w:vAlign w:val="center"/>
          </w:tcPr>
          <w:p w:rsidR="004E313A" w:rsidRPr="00BA64C4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20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20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20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BA64C4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20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87FDB">
              <w:rPr>
                <w:rFonts w:ascii="Arial" w:hAnsi="Arial" w:cs="Arial"/>
                <w:sz w:val="20"/>
              </w:rPr>
              <w:t>3.</w:t>
            </w:r>
            <w:r w:rsidRPr="00787FDB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Остаточное содержание масла в воздухе**, не более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мг/м</w:t>
            </w:r>
            <w:r w:rsidRPr="00744A19">
              <w:rPr>
                <w:rFonts w:ascii="Arial" w:hAnsi="Arial" w:cs="Arial"/>
                <w:sz w:val="20"/>
                <w:vertAlign w:val="superscript"/>
              </w:rPr>
              <w:t>3</w:t>
            </w:r>
          </w:p>
        </w:tc>
        <w:tc>
          <w:tcPr>
            <w:tcW w:w="425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87FDB">
              <w:rPr>
                <w:rFonts w:ascii="Arial" w:hAnsi="Arial" w:cs="Arial"/>
                <w:sz w:val="20"/>
              </w:rPr>
              <w:t>3.</w:t>
            </w:r>
            <w:r w:rsidRPr="00787FDB">
              <w:rPr>
                <w:rFonts w:ascii="Arial" w:hAnsi="Arial" w:cs="Arial"/>
                <w:sz w:val="20"/>
                <w:lang w:val="en-US"/>
              </w:rPr>
              <w:t>4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Уровень шума***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д</w:t>
            </w:r>
            <w:proofErr w:type="gramStart"/>
            <w:r w:rsidRPr="00744A19">
              <w:rPr>
                <w:rFonts w:ascii="Arial" w:hAnsi="Arial" w:cs="Arial"/>
                <w:sz w:val="20"/>
              </w:rPr>
              <w:t>Б(</w:t>
            </w:r>
            <w:proofErr w:type="gramEnd"/>
            <w:r w:rsidRPr="00744A19">
              <w:rPr>
                <w:rFonts w:ascii="Arial" w:hAnsi="Arial" w:cs="Arial"/>
                <w:sz w:val="20"/>
              </w:rPr>
              <w:t>А)</w:t>
            </w:r>
          </w:p>
        </w:tc>
        <w:tc>
          <w:tcPr>
            <w:tcW w:w="425" w:type="pct"/>
            <w:vAlign w:val="center"/>
          </w:tcPr>
          <w:p w:rsidR="004E313A" w:rsidRPr="002F7F14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44A19">
              <w:rPr>
                <w:rFonts w:ascii="Arial" w:hAnsi="Arial" w:cs="Arial"/>
                <w:sz w:val="20"/>
              </w:rPr>
              <w:t>7</w:t>
            </w:r>
            <w:r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71</w:t>
            </w:r>
          </w:p>
        </w:tc>
        <w:tc>
          <w:tcPr>
            <w:tcW w:w="426" w:type="pct"/>
            <w:vAlign w:val="center"/>
          </w:tcPr>
          <w:p w:rsidR="004E313A" w:rsidRP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70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2F7F14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70</w:t>
            </w:r>
          </w:p>
        </w:tc>
      </w:tr>
      <w:tr w:rsidR="004E313A" w:rsidTr="004C337C">
        <w:tc>
          <w:tcPr>
            <w:tcW w:w="267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87FDB">
              <w:rPr>
                <w:rFonts w:ascii="Arial" w:hAnsi="Arial" w:cs="Arial"/>
                <w:sz w:val="20"/>
              </w:rPr>
              <w:t>3.</w:t>
            </w:r>
            <w:r w:rsidRPr="00787FDB"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2623" w:type="pct"/>
            <w:shd w:val="clear" w:color="auto" w:fill="auto"/>
            <w:vAlign w:val="center"/>
          </w:tcPr>
          <w:p w:rsidR="004E313A" w:rsidRPr="00787FDB" w:rsidRDefault="004E313A" w:rsidP="003D16EB">
            <w:pPr>
              <w:pStyle w:val="a9"/>
              <w:rPr>
                <w:rFonts w:ascii="Arial" w:hAnsi="Arial" w:cs="Arial"/>
                <w:sz w:val="20"/>
              </w:rPr>
            </w:pPr>
            <w:r w:rsidRPr="00787FDB">
              <w:rPr>
                <w:rFonts w:ascii="Arial" w:hAnsi="Arial" w:cs="Arial"/>
                <w:sz w:val="20"/>
              </w:rPr>
              <w:t>Расход охлаждающего воздуха</w:t>
            </w:r>
            <w:r w:rsidRPr="00787FDB">
              <w:rPr>
                <w:rFonts w:ascii="Arial" w:hAnsi="Arial" w:cs="Arial"/>
                <w:sz w:val="20"/>
                <w:lang w:val="en-US"/>
              </w:rPr>
              <w:t xml:space="preserve"> (</w:t>
            </w:r>
            <w:r w:rsidRPr="00787FDB">
              <w:rPr>
                <w:rFonts w:ascii="Arial" w:hAnsi="Arial" w:cs="Arial"/>
                <w:sz w:val="20"/>
              </w:rPr>
              <w:t>рекомендация)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 w:rsidRPr="00744A19">
              <w:rPr>
                <w:rFonts w:ascii="Arial" w:hAnsi="Arial" w:cs="Arial"/>
                <w:sz w:val="20"/>
              </w:rPr>
              <w:t>м</w:t>
            </w:r>
            <w:r w:rsidRPr="00744A19">
              <w:rPr>
                <w:rFonts w:ascii="Arial" w:hAnsi="Arial" w:cs="Arial"/>
                <w:sz w:val="20"/>
                <w:vertAlign w:val="superscript"/>
              </w:rPr>
              <w:t>3</w:t>
            </w:r>
            <w:r w:rsidRPr="00744A19">
              <w:rPr>
                <w:rFonts w:ascii="Arial" w:hAnsi="Arial" w:cs="Arial"/>
                <w:sz w:val="20"/>
              </w:rPr>
              <w:t>/ч</w:t>
            </w:r>
          </w:p>
        </w:tc>
        <w:tc>
          <w:tcPr>
            <w:tcW w:w="425" w:type="pct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540</w:t>
            </w:r>
            <w:r w:rsidRPr="00744A1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540</w:t>
            </w:r>
            <w:r w:rsidRPr="00744A1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26" w:type="pct"/>
            <w:vAlign w:val="center"/>
          </w:tcPr>
          <w:p w:rsidR="004E313A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540</w:t>
            </w:r>
            <w:r w:rsidRPr="00744A1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E313A" w:rsidRPr="00744A19" w:rsidRDefault="004E313A" w:rsidP="004C337C">
            <w:pPr>
              <w:pStyle w:val="a9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540</w:t>
            </w:r>
            <w:r w:rsidRPr="00744A19">
              <w:rPr>
                <w:rFonts w:ascii="Arial" w:hAnsi="Arial" w:cs="Arial"/>
                <w:sz w:val="20"/>
              </w:rPr>
              <w:t>0</w:t>
            </w:r>
          </w:p>
        </w:tc>
      </w:tr>
    </w:tbl>
    <w:p w:rsidR="000303B3" w:rsidRDefault="000303B3" w:rsidP="000303B3">
      <w:pPr>
        <w:pStyle w:val="a9"/>
        <w:rPr>
          <w:rFonts w:ascii="Arial" w:hAnsi="Arial" w:cs="Arial"/>
          <w:sz w:val="20"/>
          <w:lang w:val="en-US"/>
        </w:rPr>
      </w:pPr>
    </w:p>
    <w:p w:rsidR="000303B3" w:rsidRPr="00224EDC" w:rsidRDefault="000303B3" w:rsidP="000303B3">
      <w:pPr>
        <w:pStyle w:val="a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* </w:t>
      </w:r>
      <w:r w:rsidRPr="00224EDC">
        <w:rPr>
          <w:rFonts w:ascii="Arial" w:hAnsi="Arial" w:cs="Arial"/>
          <w:sz w:val="20"/>
        </w:rPr>
        <w:t xml:space="preserve">- </w:t>
      </w:r>
      <w:r>
        <w:rPr>
          <w:rFonts w:ascii="Arial" w:hAnsi="Arial" w:cs="Arial"/>
          <w:sz w:val="20"/>
        </w:rPr>
        <w:t xml:space="preserve">в соответствии с </w:t>
      </w:r>
      <w:r>
        <w:rPr>
          <w:rFonts w:ascii="Arial" w:hAnsi="Arial" w:cs="Arial"/>
          <w:sz w:val="20"/>
          <w:lang w:val="en-US"/>
        </w:rPr>
        <w:t>ISO</w:t>
      </w:r>
      <w:r>
        <w:rPr>
          <w:rFonts w:ascii="Arial" w:hAnsi="Arial" w:cs="Arial"/>
          <w:sz w:val="20"/>
        </w:rPr>
        <w:t xml:space="preserve"> 1217</w:t>
      </w:r>
      <w:r w:rsidRPr="00224EDC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en-US"/>
        </w:rPr>
        <w:t>annex</w:t>
      </w:r>
      <w:r w:rsidRPr="00224ED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en-US"/>
        </w:rPr>
        <w:t>C</w:t>
      </w:r>
    </w:p>
    <w:p w:rsidR="000303B3" w:rsidRPr="000C70A8" w:rsidRDefault="000303B3" w:rsidP="000303B3">
      <w:pPr>
        <w:pStyle w:val="a9"/>
        <w:rPr>
          <w:rFonts w:ascii="Arial" w:hAnsi="Arial" w:cs="Arial"/>
          <w:sz w:val="20"/>
        </w:rPr>
      </w:pPr>
      <w:r w:rsidRPr="000C70A8">
        <w:rPr>
          <w:rFonts w:ascii="Arial" w:hAnsi="Arial" w:cs="Arial"/>
          <w:sz w:val="20"/>
        </w:rPr>
        <w:t xml:space="preserve">** - </w:t>
      </w:r>
      <w:r>
        <w:rPr>
          <w:rFonts w:ascii="Arial" w:hAnsi="Arial" w:cs="Arial"/>
          <w:sz w:val="20"/>
        </w:rPr>
        <w:t>на протяжении всего срока службы фильтрующего элемента маслосепаратора</w:t>
      </w:r>
    </w:p>
    <w:p w:rsidR="000303B3" w:rsidRPr="00D04B6B" w:rsidRDefault="000303B3" w:rsidP="00E40FD9">
      <w:pPr>
        <w:pStyle w:val="a9"/>
        <w:rPr>
          <w:rFonts w:ascii="Arial" w:hAnsi="Arial" w:cs="Arial"/>
          <w:sz w:val="20"/>
        </w:rPr>
      </w:pPr>
      <w:r w:rsidRPr="00157853">
        <w:rPr>
          <w:rFonts w:ascii="Arial" w:hAnsi="Arial" w:cs="Arial"/>
          <w:sz w:val="20"/>
        </w:rPr>
        <w:t xml:space="preserve">*** - </w:t>
      </w:r>
      <w:r>
        <w:rPr>
          <w:rFonts w:ascii="Arial" w:hAnsi="Arial" w:cs="Arial"/>
          <w:sz w:val="20"/>
        </w:rPr>
        <w:t xml:space="preserve">в соответствии с </w:t>
      </w:r>
      <w:r>
        <w:rPr>
          <w:rFonts w:ascii="Arial" w:hAnsi="Arial" w:cs="Arial"/>
          <w:sz w:val="20"/>
          <w:lang w:val="en-US"/>
        </w:rPr>
        <w:t>ISO</w:t>
      </w:r>
      <w:r w:rsidRPr="00157853">
        <w:rPr>
          <w:rFonts w:ascii="Arial" w:hAnsi="Arial" w:cs="Arial"/>
          <w:sz w:val="20"/>
        </w:rPr>
        <w:t xml:space="preserve"> 2151</w:t>
      </w:r>
    </w:p>
    <w:p w:rsidR="00387992" w:rsidRPr="000303B3" w:rsidRDefault="00387992" w:rsidP="000303B3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20"/>
          <w:lang w:val="ru-RU"/>
        </w:rPr>
      </w:pPr>
      <w:r w:rsidRPr="000303B3">
        <w:rPr>
          <w:rFonts w:ascii="Arial" w:hAnsi="Arial" w:cs="Arial"/>
          <w:b/>
          <w:sz w:val="20"/>
          <w:lang w:val="ru-RU"/>
        </w:rPr>
        <w:t>ГАБАРИТНЫЕ РАЗМЕРЫ</w:t>
      </w:r>
    </w:p>
    <w:p w:rsidR="000303B3" w:rsidRDefault="000303B3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52"/>
        <w:gridCol w:w="4961"/>
      </w:tblGrid>
      <w:tr w:rsidR="000303B3" w:rsidRPr="00644B0B" w:rsidTr="000303B3">
        <w:tc>
          <w:tcPr>
            <w:tcW w:w="0" w:type="auto"/>
            <w:vAlign w:val="center"/>
          </w:tcPr>
          <w:p w:rsidR="000303B3" w:rsidRDefault="000303B3" w:rsidP="000303B3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Исполнение</w:t>
            </w:r>
          </w:p>
        </w:tc>
        <w:tc>
          <w:tcPr>
            <w:tcW w:w="0" w:type="auto"/>
            <w:vAlign w:val="center"/>
          </w:tcPr>
          <w:p w:rsidR="000303B3" w:rsidRDefault="000303B3" w:rsidP="000303B3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На раме, дополнительное крепление не требуется</w:t>
            </w:r>
          </w:p>
        </w:tc>
      </w:tr>
      <w:tr w:rsidR="000303B3" w:rsidTr="000303B3">
        <w:tc>
          <w:tcPr>
            <w:tcW w:w="0" w:type="auto"/>
            <w:vAlign w:val="center"/>
          </w:tcPr>
          <w:p w:rsidR="000303B3" w:rsidRDefault="000303B3" w:rsidP="000303B3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Длина / Ширина / Высота, </w:t>
            </w:r>
            <w:proofErr w:type="gramStart"/>
            <w:r>
              <w:rPr>
                <w:rFonts w:ascii="Arial" w:hAnsi="Arial" w:cs="Arial"/>
                <w:sz w:val="20"/>
                <w:lang w:val="ru-RU"/>
              </w:rPr>
              <w:t>мм</w:t>
            </w:r>
            <w:proofErr w:type="gramEnd"/>
          </w:p>
        </w:tc>
        <w:tc>
          <w:tcPr>
            <w:tcW w:w="0" w:type="auto"/>
            <w:vAlign w:val="center"/>
          </w:tcPr>
          <w:p w:rsidR="000303B3" w:rsidRPr="000303B3" w:rsidRDefault="00BA64C4" w:rsidP="000303B3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1420</w:t>
            </w:r>
            <w:r w:rsidR="000303B3">
              <w:rPr>
                <w:rFonts w:ascii="Arial" w:hAnsi="Arial" w:cs="Arial"/>
                <w:sz w:val="20"/>
              </w:rPr>
              <w:t xml:space="preserve"> x 1060 x 1630</w:t>
            </w:r>
          </w:p>
        </w:tc>
      </w:tr>
      <w:tr w:rsidR="000303B3" w:rsidTr="000303B3">
        <w:tc>
          <w:tcPr>
            <w:tcW w:w="0" w:type="auto"/>
            <w:vAlign w:val="center"/>
          </w:tcPr>
          <w:p w:rsidR="000303B3" w:rsidRDefault="000303B3" w:rsidP="000303B3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Вес, </w:t>
            </w:r>
            <w:proofErr w:type="gramStart"/>
            <w:r>
              <w:rPr>
                <w:rFonts w:ascii="Arial" w:hAnsi="Arial" w:cs="Arial"/>
                <w:sz w:val="20"/>
                <w:lang w:val="ru-RU"/>
              </w:rPr>
              <w:t>кг</w:t>
            </w:r>
            <w:proofErr w:type="gramEnd"/>
          </w:p>
        </w:tc>
        <w:tc>
          <w:tcPr>
            <w:tcW w:w="0" w:type="auto"/>
            <w:vAlign w:val="center"/>
          </w:tcPr>
          <w:p w:rsidR="000303B3" w:rsidRPr="000303B3" w:rsidRDefault="00BA64C4" w:rsidP="005F08E9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790</w:t>
            </w:r>
          </w:p>
        </w:tc>
      </w:tr>
      <w:tr w:rsidR="000303B3" w:rsidTr="000303B3">
        <w:tc>
          <w:tcPr>
            <w:tcW w:w="0" w:type="auto"/>
            <w:vAlign w:val="center"/>
          </w:tcPr>
          <w:p w:rsidR="000303B3" w:rsidRDefault="000303B3" w:rsidP="000303B3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Присоедниение</w:t>
            </w:r>
            <w:proofErr w:type="spellEnd"/>
          </w:p>
        </w:tc>
        <w:tc>
          <w:tcPr>
            <w:tcW w:w="0" w:type="auto"/>
            <w:vAlign w:val="center"/>
          </w:tcPr>
          <w:p w:rsidR="000303B3" w:rsidRPr="000303B3" w:rsidRDefault="000303B3" w:rsidP="000303B3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G </w:t>
            </w:r>
            <w:r w:rsidR="008E34EB">
              <w:rPr>
                <w:rFonts w:ascii="Arial" w:hAnsi="Arial" w:cs="Arial"/>
                <w:sz w:val="20"/>
              </w:rPr>
              <w:t>1 1/</w:t>
            </w:r>
            <w:r>
              <w:rPr>
                <w:rFonts w:ascii="Arial" w:hAnsi="Arial" w:cs="Arial"/>
                <w:sz w:val="20"/>
              </w:rPr>
              <w:t>2”</w:t>
            </w:r>
          </w:p>
        </w:tc>
      </w:tr>
    </w:tbl>
    <w:p w:rsidR="00387992" w:rsidRPr="00E40FD9" w:rsidRDefault="00387992" w:rsidP="00E40FD9">
      <w:pPr>
        <w:tabs>
          <w:tab w:val="clear" w:pos="1134"/>
        </w:tabs>
        <w:spacing w:line="240" w:lineRule="auto"/>
        <w:jc w:val="center"/>
        <w:rPr>
          <w:rFonts w:ascii="Arial" w:hAnsi="Arial" w:cs="Arial"/>
          <w:b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br w:type="page"/>
      </w:r>
      <w:r w:rsidRPr="00E40FD9">
        <w:rPr>
          <w:rFonts w:ascii="Arial" w:hAnsi="Arial" w:cs="Arial"/>
          <w:b/>
          <w:sz w:val="20"/>
          <w:lang w:val="ru-RU"/>
        </w:rPr>
        <w:lastRenderedPageBreak/>
        <w:t>КОММЕРЧЕСКАЯ ИНФОРМАЦИЯ</w:t>
      </w:r>
    </w:p>
    <w:p w:rsidR="00387992" w:rsidRDefault="00387992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p w:rsidR="00387992" w:rsidRPr="002D0940" w:rsidRDefault="00387992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</w:rPr>
      </w:pPr>
      <w:r w:rsidRPr="002D0940">
        <w:rPr>
          <w:rFonts w:ascii="Arial" w:hAnsi="Arial" w:cs="Arial"/>
          <w:b/>
          <w:sz w:val="20"/>
          <w:lang w:val="ru-RU"/>
        </w:rPr>
        <w:t>Гарантия</w:t>
      </w:r>
    </w:p>
    <w:p w:rsidR="00E40FD9" w:rsidRDefault="00E40FD9">
      <w:pPr>
        <w:tabs>
          <w:tab w:val="clear" w:pos="1134"/>
        </w:tabs>
        <w:spacing w:line="240" w:lineRule="auto"/>
        <w:rPr>
          <w:rFonts w:ascii="Arial" w:hAnsi="Arial" w:cs="Arial"/>
          <w:sz w:val="20"/>
        </w:rPr>
      </w:pPr>
    </w:p>
    <w:p w:rsidR="00E40FD9" w:rsidRDefault="00E40FD9" w:rsidP="002D0940">
      <w:pPr>
        <w:tabs>
          <w:tab w:val="clear" w:pos="1134"/>
        </w:tabs>
        <w:spacing w:line="240" w:lineRule="auto"/>
        <w:jc w:val="both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Стандартная гарантия на винтовые </w:t>
      </w:r>
      <w:proofErr w:type="spellStart"/>
      <w:r>
        <w:rPr>
          <w:rFonts w:ascii="Arial" w:hAnsi="Arial" w:cs="Arial"/>
          <w:sz w:val="20"/>
          <w:lang w:val="ru-RU"/>
        </w:rPr>
        <w:t>маслозаполненные</w:t>
      </w:r>
      <w:proofErr w:type="spellEnd"/>
      <w:r>
        <w:rPr>
          <w:rFonts w:ascii="Arial" w:hAnsi="Arial" w:cs="Arial"/>
          <w:sz w:val="20"/>
          <w:lang w:val="ru-RU"/>
        </w:rPr>
        <w:t xml:space="preserve"> компрессоры </w:t>
      </w:r>
      <w:r>
        <w:rPr>
          <w:rFonts w:ascii="Arial" w:hAnsi="Arial" w:cs="Arial"/>
          <w:sz w:val="20"/>
        </w:rPr>
        <w:t>Chicago</w:t>
      </w:r>
      <w:r w:rsidRPr="00E40FD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Pneumatic</w:t>
      </w:r>
      <w:r w:rsidRPr="00E40FD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 xml:space="preserve">составляет </w:t>
      </w:r>
      <w:r w:rsidR="002D0940">
        <w:rPr>
          <w:rFonts w:ascii="Arial" w:hAnsi="Arial" w:cs="Arial"/>
          <w:sz w:val="20"/>
          <w:lang w:val="ru-RU"/>
        </w:rPr>
        <w:t xml:space="preserve">24 месяца </w:t>
      </w:r>
      <w:proofErr w:type="gramStart"/>
      <w:r w:rsidR="002D0940">
        <w:rPr>
          <w:rFonts w:ascii="Arial" w:hAnsi="Arial" w:cs="Arial"/>
          <w:sz w:val="20"/>
          <w:lang w:val="ru-RU"/>
        </w:rPr>
        <w:t>с даты ввода</w:t>
      </w:r>
      <w:proofErr w:type="gramEnd"/>
      <w:r w:rsidR="002D0940">
        <w:rPr>
          <w:rFonts w:ascii="Arial" w:hAnsi="Arial" w:cs="Arial"/>
          <w:sz w:val="20"/>
          <w:lang w:val="ru-RU"/>
        </w:rPr>
        <w:t xml:space="preserve"> оборудования в эксплуатацию, но не более 26 месяцев с даты отгрузки.</w:t>
      </w:r>
    </w:p>
    <w:p w:rsidR="002D0940" w:rsidRDefault="002D0940" w:rsidP="002D0940">
      <w:pPr>
        <w:tabs>
          <w:tab w:val="clear" w:pos="1134"/>
        </w:tabs>
        <w:spacing w:line="240" w:lineRule="auto"/>
        <w:jc w:val="both"/>
        <w:rPr>
          <w:rFonts w:ascii="Arial" w:hAnsi="Arial" w:cs="Arial"/>
          <w:sz w:val="20"/>
          <w:lang w:val="ru-RU"/>
        </w:rPr>
      </w:pPr>
    </w:p>
    <w:p w:rsidR="00E40FD9" w:rsidRDefault="00E40FD9" w:rsidP="002D0940">
      <w:pPr>
        <w:tabs>
          <w:tab w:val="clear" w:pos="1134"/>
        </w:tabs>
        <w:spacing w:line="240" w:lineRule="auto"/>
        <w:jc w:val="both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Мы предоставляем гарантию </w:t>
      </w:r>
      <w:r w:rsidRPr="002D0940">
        <w:rPr>
          <w:rFonts w:ascii="Arial" w:hAnsi="Arial" w:cs="Arial"/>
          <w:b/>
          <w:color w:val="C00000"/>
          <w:sz w:val="20"/>
          <w:lang w:val="ru-RU"/>
        </w:rPr>
        <w:t>5 лет</w:t>
      </w:r>
      <w:r>
        <w:rPr>
          <w:rFonts w:ascii="Arial" w:hAnsi="Arial" w:cs="Arial"/>
          <w:sz w:val="20"/>
          <w:lang w:val="ru-RU"/>
        </w:rPr>
        <w:t xml:space="preserve"> на винтовой элемент при условии соблюдения установленных интервалов технического обслуживания и использования только оригинальных запасных частей.</w:t>
      </w:r>
    </w:p>
    <w:p w:rsidR="00E40FD9" w:rsidRPr="00E40FD9" w:rsidRDefault="00E40FD9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p w:rsidR="00387992" w:rsidRPr="002D0940" w:rsidRDefault="00387992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  <w:r w:rsidRPr="002D0940">
        <w:rPr>
          <w:rFonts w:ascii="Arial" w:hAnsi="Arial" w:cs="Arial"/>
          <w:b/>
          <w:sz w:val="20"/>
          <w:lang w:val="ru-RU"/>
        </w:rPr>
        <w:t>Сервисное обслуживание</w:t>
      </w:r>
    </w:p>
    <w:p w:rsidR="00E40FD9" w:rsidRDefault="00E40FD9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p w:rsidR="00E40FD9" w:rsidRDefault="00E40FD9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  <w:r w:rsidRPr="00BE3C72">
        <w:rPr>
          <w:rFonts w:ascii="Arial" w:hAnsi="Arial" w:cs="Arial"/>
          <w:sz w:val="20"/>
          <w:highlight w:val="yellow"/>
          <w:lang w:val="ru-RU"/>
        </w:rPr>
        <w:t>Заполняется компанией-дистрибьютором</w:t>
      </w:r>
    </w:p>
    <w:p w:rsidR="00E40FD9" w:rsidRDefault="00E40FD9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p w:rsidR="00387992" w:rsidRPr="002D0940" w:rsidRDefault="00387992">
      <w:pPr>
        <w:tabs>
          <w:tab w:val="clear" w:pos="1134"/>
        </w:tabs>
        <w:spacing w:line="240" w:lineRule="auto"/>
        <w:rPr>
          <w:rFonts w:ascii="Arial" w:hAnsi="Arial" w:cs="Arial"/>
          <w:b/>
          <w:sz w:val="20"/>
          <w:lang w:val="ru-RU"/>
        </w:rPr>
      </w:pPr>
      <w:r w:rsidRPr="002D0940">
        <w:rPr>
          <w:rFonts w:ascii="Arial" w:hAnsi="Arial" w:cs="Arial"/>
          <w:b/>
          <w:sz w:val="20"/>
          <w:lang w:val="ru-RU"/>
        </w:rPr>
        <w:t>Условия поставки</w:t>
      </w:r>
    </w:p>
    <w:p w:rsidR="00E40FD9" w:rsidRDefault="00E40FD9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70"/>
        <w:gridCol w:w="1842"/>
        <w:gridCol w:w="993"/>
        <w:gridCol w:w="2090"/>
      </w:tblGrid>
      <w:tr w:rsidR="002D0940" w:rsidTr="002D0940">
        <w:trPr>
          <w:trHeight w:val="618"/>
        </w:trPr>
        <w:tc>
          <w:tcPr>
            <w:tcW w:w="5070" w:type="dxa"/>
            <w:vAlign w:val="center"/>
          </w:tcPr>
          <w:p w:rsid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Оборудование</w:t>
            </w:r>
          </w:p>
        </w:tc>
        <w:tc>
          <w:tcPr>
            <w:tcW w:w="1842" w:type="dxa"/>
            <w:vAlign w:val="center"/>
          </w:tcPr>
          <w:p w:rsid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Стоимость 1 ед.,</w:t>
            </w:r>
          </w:p>
          <w:p w:rsidR="002D0940" w:rsidRP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руб. с НДС</w:t>
            </w:r>
          </w:p>
        </w:tc>
        <w:tc>
          <w:tcPr>
            <w:tcW w:w="993" w:type="dxa"/>
            <w:vAlign w:val="center"/>
          </w:tcPr>
          <w:p w:rsid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Кол-во,</w:t>
            </w:r>
          </w:p>
          <w:p w:rsid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ед.</w:t>
            </w:r>
          </w:p>
        </w:tc>
        <w:tc>
          <w:tcPr>
            <w:tcW w:w="2090" w:type="dxa"/>
            <w:vAlign w:val="center"/>
          </w:tcPr>
          <w:p w:rsid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Стоимость,</w:t>
            </w:r>
          </w:p>
          <w:p w:rsid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руб. с НДС</w:t>
            </w:r>
          </w:p>
        </w:tc>
      </w:tr>
      <w:tr w:rsidR="002D0940" w:rsidTr="002D0940">
        <w:trPr>
          <w:trHeight w:val="286"/>
        </w:trPr>
        <w:tc>
          <w:tcPr>
            <w:tcW w:w="5070" w:type="dxa"/>
            <w:vAlign w:val="center"/>
          </w:tcPr>
          <w:p w:rsidR="002D0940" w:rsidRPr="002D0940" w:rsidRDefault="002D0940" w:rsidP="00E56C26">
            <w:pPr>
              <w:tabs>
                <w:tab w:val="clear" w:pos="1134"/>
              </w:tabs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Компрессор </w:t>
            </w:r>
            <w:r w:rsidR="00BA64C4">
              <w:rPr>
                <w:rFonts w:ascii="Arial" w:hAnsi="Arial" w:cs="Arial"/>
                <w:sz w:val="20"/>
              </w:rPr>
              <w:t>CPC4</w:t>
            </w:r>
            <w:r w:rsidR="008B6D92">
              <w:rPr>
                <w:rFonts w:ascii="Arial" w:hAnsi="Arial" w:cs="Arial"/>
                <w:sz w:val="20"/>
              </w:rPr>
              <w:t>0</w:t>
            </w:r>
            <w:r w:rsidR="009547D5">
              <w:rPr>
                <w:rFonts w:ascii="Arial" w:hAnsi="Arial" w:cs="Arial"/>
                <w:sz w:val="20"/>
              </w:rPr>
              <w:t>G</w:t>
            </w:r>
          </w:p>
        </w:tc>
        <w:tc>
          <w:tcPr>
            <w:tcW w:w="1842" w:type="dxa"/>
            <w:vAlign w:val="center"/>
          </w:tcPr>
          <w:p w:rsidR="002D0940" w:rsidRP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vAlign w:val="center"/>
          </w:tcPr>
          <w:p w:rsidR="002D0940" w:rsidRP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0" w:type="dxa"/>
            <w:vAlign w:val="center"/>
          </w:tcPr>
          <w:p w:rsidR="002D0940" w:rsidRDefault="002D0940" w:rsidP="002D0940">
            <w:pPr>
              <w:tabs>
                <w:tab w:val="clear" w:pos="1134"/>
              </w:tabs>
              <w:spacing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2D0940" w:rsidRPr="002D0940" w:rsidRDefault="002D0940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</w:p>
    <w:p w:rsidR="002D0940" w:rsidRDefault="002D0940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Цена указана на условиях поставки </w:t>
      </w:r>
      <w:r>
        <w:rPr>
          <w:rFonts w:ascii="Arial" w:hAnsi="Arial" w:cs="Arial"/>
          <w:sz w:val="20"/>
        </w:rPr>
        <w:t>DDP</w:t>
      </w:r>
      <w:r w:rsidRPr="002D0940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Химки</w:t>
      </w:r>
    </w:p>
    <w:p w:rsidR="002D0940" w:rsidRDefault="002D0940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Условия оплаты: 30% предоплата, 70% перед отгрузкой</w:t>
      </w:r>
    </w:p>
    <w:p w:rsidR="002D0940" w:rsidRDefault="002D0940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Производство</w:t>
      </w:r>
      <w:r w:rsidRPr="002D0940">
        <w:rPr>
          <w:rFonts w:ascii="Arial" w:hAnsi="Arial" w:cs="Arial"/>
          <w:sz w:val="20"/>
          <w:lang w:val="ru-RU"/>
        </w:rPr>
        <w:t xml:space="preserve">: </w:t>
      </w:r>
      <w:r>
        <w:rPr>
          <w:rFonts w:ascii="Arial" w:hAnsi="Arial" w:cs="Arial"/>
          <w:sz w:val="20"/>
        </w:rPr>
        <w:t>Atlas</w:t>
      </w:r>
      <w:r w:rsidRPr="002D0940">
        <w:rPr>
          <w:rFonts w:ascii="Arial" w:hAnsi="Arial" w:cs="Arial"/>
          <w:sz w:val="20"/>
          <w:lang w:val="ru-RU"/>
        </w:rPr>
        <w:t xml:space="preserve"> </w:t>
      </w:r>
      <w:proofErr w:type="spellStart"/>
      <w:r>
        <w:rPr>
          <w:rFonts w:ascii="Arial" w:hAnsi="Arial" w:cs="Arial"/>
          <w:sz w:val="20"/>
        </w:rPr>
        <w:t>Copco</w:t>
      </w:r>
      <w:proofErr w:type="spellEnd"/>
      <w:r w:rsidRPr="002D0940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Airpower</w:t>
      </w:r>
      <w:r w:rsidRPr="002D0940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n</w:t>
      </w:r>
      <w:r w:rsidRPr="002D0940">
        <w:rPr>
          <w:rFonts w:ascii="Arial" w:hAnsi="Arial" w:cs="Arial"/>
          <w:sz w:val="20"/>
          <w:lang w:val="ru-RU"/>
        </w:rPr>
        <w:t>.</w:t>
      </w:r>
      <w:r>
        <w:rPr>
          <w:rFonts w:ascii="Arial" w:hAnsi="Arial" w:cs="Arial"/>
          <w:sz w:val="20"/>
        </w:rPr>
        <w:t>v</w:t>
      </w:r>
      <w:r w:rsidRPr="002D0940">
        <w:rPr>
          <w:rFonts w:ascii="Arial" w:hAnsi="Arial" w:cs="Arial"/>
          <w:sz w:val="20"/>
          <w:lang w:val="ru-RU"/>
        </w:rPr>
        <w:t xml:space="preserve">., </w:t>
      </w:r>
      <w:r>
        <w:rPr>
          <w:rFonts w:ascii="Arial" w:hAnsi="Arial" w:cs="Arial"/>
          <w:sz w:val="20"/>
          <w:lang w:val="ru-RU"/>
        </w:rPr>
        <w:t>Бельгия</w:t>
      </w:r>
    </w:p>
    <w:p w:rsidR="002D0940" w:rsidRPr="002D0940" w:rsidRDefault="002D0940">
      <w:pPr>
        <w:tabs>
          <w:tab w:val="clear" w:pos="1134"/>
        </w:tabs>
        <w:spacing w:line="24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Срок поставки: 7 недель</w:t>
      </w:r>
    </w:p>
    <w:sectPr w:rsidR="002D0940" w:rsidRPr="002D0940" w:rsidSect="00157853">
      <w:type w:val="continuous"/>
      <w:pgSz w:w="11906" w:h="16838" w:code="9"/>
      <w:pgMar w:top="1418" w:right="709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404" w:rsidRDefault="003C6404">
      <w:pPr>
        <w:spacing w:line="240" w:lineRule="auto"/>
      </w:pPr>
      <w:r>
        <w:separator/>
      </w:r>
    </w:p>
  </w:endnote>
  <w:endnote w:type="continuationSeparator" w:id="0">
    <w:p w:rsidR="003C6404" w:rsidRDefault="003C64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EA" w:rsidRPr="004869D1" w:rsidRDefault="004869D1" w:rsidP="00AC7224">
    <w:pPr>
      <w:pStyle w:val="a4"/>
      <w:tabs>
        <w:tab w:val="clear" w:pos="9072"/>
      </w:tabs>
      <w:spacing w:line="276" w:lineRule="auto"/>
      <w:ind w:left="-993" w:right="-567"/>
      <w:rPr>
        <w:rFonts w:ascii="Arial" w:hAnsi="Arial" w:cs="Arial"/>
        <w:sz w:val="16"/>
        <w:szCs w:val="16"/>
        <w:u w:val="single"/>
        <w:lang w:val="ru-RU"/>
      </w:rPr>
    </w:pPr>
    <w:r>
      <w:rPr>
        <w:rFonts w:ascii="Arial" w:hAnsi="Arial" w:cs="Arial"/>
        <w:b/>
        <w:sz w:val="16"/>
        <w:szCs w:val="16"/>
        <w:u w:val="single"/>
        <w:lang w:val="en-GB"/>
      </w:rPr>
      <w:t>Chicago</w:t>
    </w:r>
    <w:r w:rsidRPr="004869D1">
      <w:rPr>
        <w:rFonts w:ascii="Arial" w:hAnsi="Arial" w:cs="Arial"/>
        <w:b/>
        <w:sz w:val="16"/>
        <w:szCs w:val="16"/>
        <w:u w:val="single"/>
        <w:lang w:val="ru-RU"/>
      </w:rPr>
      <w:t xml:space="preserve"> </w:t>
    </w:r>
    <w:proofErr w:type="spellStart"/>
    <w:r>
      <w:rPr>
        <w:rFonts w:ascii="Arial" w:hAnsi="Arial" w:cs="Arial"/>
        <w:b/>
        <w:sz w:val="16"/>
        <w:szCs w:val="16"/>
        <w:u w:val="single"/>
        <w:lang w:val="en-GB"/>
      </w:rPr>
      <w:t>Peumatic</w:t>
    </w:r>
    <w:proofErr w:type="spellEnd"/>
    <w:r w:rsidR="00BE5FC6" w:rsidRPr="00BE5FC6">
      <w:rPr>
        <w:rFonts w:ascii="Arial" w:hAnsi="Arial" w:cs="Arial"/>
        <w:b/>
        <w:sz w:val="16"/>
        <w:szCs w:val="16"/>
        <w:u w:val="single"/>
        <w:lang w:val="ru-RU"/>
      </w:rPr>
      <w:t xml:space="preserve"> </w:t>
    </w:r>
    <w:r w:rsidR="00BE5FC6">
      <w:rPr>
        <w:rFonts w:ascii="Arial" w:hAnsi="Arial" w:cs="Arial"/>
        <w:b/>
        <w:sz w:val="16"/>
        <w:szCs w:val="16"/>
        <w:u w:val="single"/>
        <w:lang w:val="ru-RU"/>
      </w:rPr>
      <w:t>Стационарные компрессоры</w:t>
    </w:r>
    <w:r w:rsidR="00E259EA" w:rsidRPr="004869D1">
      <w:rPr>
        <w:rFonts w:ascii="Arial" w:hAnsi="Arial" w:cs="Arial"/>
        <w:b/>
        <w:sz w:val="16"/>
        <w:szCs w:val="16"/>
        <w:u w:val="single"/>
        <w:lang w:val="ru-RU"/>
      </w:rPr>
      <w:t xml:space="preserve">                                                                 </w:t>
    </w:r>
    <w:r w:rsidR="00BE5FC6" w:rsidRPr="00BE5FC6">
      <w:rPr>
        <w:rFonts w:ascii="Arial" w:hAnsi="Arial" w:cs="Arial"/>
        <w:b/>
        <w:sz w:val="16"/>
        <w:szCs w:val="16"/>
        <w:u w:val="single"/>
        <w:lang w:val="ru-RU"/>
      </w:rPr>
      <w:t xml:space="preserve"> </w:t>
    </w:r>
    <w:r w:rsidR="00BE5FC6">
      <w:rPr>
        <w:rFonts w:ascii="Arial" w:hAnsi="Arial" w:cs="Arial"/>
        <w:b/>
        <w:sz w:val="16"/>
        <w:szCs w:val="16"/>
        <w:u w:val="single"/>
        <w:lang w:val="ru-RU"/>
      </w:rPr>
      <w:t xml:space="preserve">                                             </w:t>
    </w:r>
    <w:r w:rsidR="0099637B">
      <w:rPr>
        <w:rFonts w:ascii="Arial" w:hAnsi="Arial" w:cs="Arial"/>
        <w:b/>
        <w:sz w:val="16"/>
        <w:szCs w:val="16"/>
        <w:u w:val="single"/>
        <w:lang w:val="ru-RU"/>
      </w:rPr>
      <w:t xml:space="preserve"> </w:t>
    </w:r>
    <w:r w:rsidR="00BE5FC6" w:rsidRPr="0099637B">
      <w:rPr>
        <w:rFonts w:ascii="Arial" w:hAnsi="Arial" w:cs="Arial"/>
        <w:b/>
        <w:sz w:val="16"/>
        <w:szCs w:val="16"/>
        <w:u w:val="single"/>
        <w:lang w:val="ru-RU"/>
      </w:rPr>
      <w:t>Опыт. Стремление. Результат.</w:t>
    </w:r>
  </w:p>
  <w:p w:rsidR="00E259EA" w:rsidRPr="00BE5FC6" w:rsidRDefault="004869D1" w:rsidP="00AC7224">
    <w:pPr>
      <w:pStyle w:val="a4"/>
      <w:tabs>
        <w:tab w:val="clear" w:pos="4536"/>
        <w:tab w:val="clear" w:pos="9072"/>
        <w:tab w:val="left" w:pos="2268"/>
      </w:tabs>
      <w:spacing w:line="276" w:lineRule="auto"/>
      <w:ind w:left="-993" w:right="-567"/>
      <w:rPr>
        <w:rFonts w:ascii="Arial" w:hAnsi="Arial" w:cs="Arial"/>
        <w:sz w:val="16"/>
        <w:szCs w:val="16"/>
        <w:lang w:val="ru-RU"/>
      </w:rPr>
    </w:pPr>
    <w:r>
      <w:rPr>
        <w:rFonts w:ascii="Arial" w:hAnsi="Arial" w:cs="Arial"/>
        <w:sz w:val="16"/>
        <w:szCs w:val="16"/>
        <w:lang w:val="ru-RU"/>
      </w:rPr>
      <w:t>141402 Россия,</w:t>
    </w:r>
    <w:r w:rsidR="00E259EA" w:rsidRPr="00BE5FC6">
      <w:rPr>
        <w:rFonts w:ascii="Arial" w:hAnsi="Arial" w:cs="Arial"/>
        <w:sz w:val="16"/>
        <w:szCs w:val="16"/>
        <w:lang w:val="ru-RU"/>
      </w:rPr>
      <w:tab/>
    </w:r>
    <w:r w:rsidR="00E259EA" w:rsidRPr="00BE5FC6">
      <w:rPr>
        <w:rFonts w:ascii="Arial" w:hAnsi="Arial" w:cs="Arial"/>
        <w:sz w:val="16"/>
        <w:szCs w:val="16"/>
        <w:lang w:val="ru-RU"/>
      </w:rPr>
      <w:tab/>
      <w:t xml:space="preserve">             </w:t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99637B">
      <w:rPr>
        <w:rFonts w:ascii="Arial" w:hAnsi="Arial" w:cs="Arial"/>
        <w:sz w:val="16"/>
        <w:szCs w:val="16"/>
        <w:lang w:val="ru-RU"/>
      </w:rPr>
      <w:t xml:space="preserve">               </w:t>
    </w:r>
    <w:r>
      <w:rPr>
        <w:rFonts w:ascii="Arial" w:hAnsi="Arial" w:cs="Arial"/>
        <w:sz w:val="16"/>
        <w:szCs w:val="16"/>
        <w:lang w:val="ru-RU"/>
      </w:rPr>
      <w:t>Тел</w:t>
    </w:r>
    <w:r w:rsidRPr="00BE5FC6">
      <w:rPr>
        <w:rFonts w:ascii="Arial" w:hAnsi="Arial" w:cs="Arial"/>
        <w:sz w:val="16"/>
        <w:szCs w:val="16"/>
        <w:lang w:val="ru-RU"/>
      </w:rPr>
      <w:t>: +</w:t>
    </w:r>
    <w:r>
      <w:rPr>
        <w:rFonts w:ascii="Arial" w:hAnsi="Arial" w:cs="Arial"/>
        <w:sz w:val="16"/>
        <w:szCs w:val="16"/>
        <w:lang w:val="ru-RU"/>
      </w:rPr>
      <w:t>7</w:t>
    </w:r>
    <w:r w:rsidRPr="00BE5FC6">
      <w:rPr>
        <w:rFonts w:ascii="Arial" w:hAnsi="Arial" w:cs="Arial"/>
        <w:sz w:val="16"/>
        <w:szCs w:val="16"/>
        <w:lang w:val="ru-RU"/>
      </w:rPr>
      <w:t xml:space="preserve"> (</w:t>
    </w:r>
    <w:r>
      <w:rPr>
        <w:rFonts w:ascii="Arial" w:hAnsi="Arial" w:cs="Arial"/>
        <w:sz w:val="16"/>
        <w:szCs w:val="16"/>
        <w:lang w:val="ru-RU"/>
      </w:rPr>
      <w:t>495</w:t>
    </w:r>
    <w:r w:rsidR="00E259EA" w:rsidRPr="00BE5FC6">
      <w:rPr>
        <w:rFonts w:ascii="Arial" w:hAnsi="Arial" w:cs="Arial"/>
        <w:sz w:val="16"/>
        <w:szCs w:val="16"/>
        <w:lang w:val="ru-RU"/>
      </w:rPr>
      <w:t>)</w:t>
    </w:r>
    <w:r>
      <w:rPr>
        <w:rFonts w:ascii="Arial" w:hAnsi="Arial" w:cs="Arial"/>
        <w:sz w:val="16"/>
        <w:szCs w:val="16"/>
        <w:lang w:val="ru-RU"/>
      </w:rPr>
      <w:t xml:space="preserve"> 771 74 21</w:t>
    </w:r>
    <w:r w:rsidR="00E259EA" w:rsidRPr="00BE5FC6">
      <w:rPr>
        <w:rFonts w:ascii="Arial" w:hAnsi="Arial" w:cs="Arial"/>
        <w:sz w:val="16"/>
        <w:szCs w:val="16"/>
        <w:lang w:val="ru-RU"/>
      </w:rPr>
      <w:t xml:space="preserve"> </w:t>
    </w:r>
  </w:p>
  <w:p w:rsidR="00E259EA" w:rsidRPr="00BE5FC6" w:rsidRDefault="004869D1" w:rsidP="00AC7224">
    <w:pPr>
      <w:pStyle w:val="a4"/>
      <w:tabs>
        <w:tab w:val="clear" w:pos="4536"/>
        <w:tab w:val="clear" w:pos="9072"/>
        <w:tab w:val="left" w:pos="2268"/>
      </w:tabs>
      <w:spacing w:line="276" w:lineRule="auto"/>
      <w:ind w:left="-993" w:right="-567"/>
      <w:rPr>
        <w:rFonts w:ascii="Arial" w:hAnsi="Arial" w:cs="Arial"/>
        <w:sz w:val="16"/>
        <w:szCs w:val="16"/>
        <w:lang w:val="ru-RU"/>
      </w:rPr>
    </w:pPr>
    <w:r>
      <w:rPr>
        <w:rFonts w:ascii="Arial" w:hAnsi="Arial" w:cs="Arial"/>
        <w:sz w:val="16"/>
        <w:szCs w:val="16"/>
        <w:lang w:val="ru-RU"/>
      </w:rPr>
      <w:t>Московская область, г. Химки</w:t>
    </w:r>
    <w:r>
      <w:rPr>
        <w:rFonts w:ascii="Arial" w:hAnsi="Arial" w:cs="Arial"/>
        <w:sz w:val="16"/>
        <w:szCs w:val="16"/>
        <w:lang w:val="ru-RU"/>
      </w:rPr>
      <w:tab/>
    </w:r>
    <w:r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 w:rsidRPr="00BE5FC6">
      <w:rPr>
        <w:rFonts w:ascii="Arial" w:hAnsi="Arial" w:cs="Arial"/>
        <w:sz w:val="16"/>
        <w:szCs w:val="16"/>
        <w:lang w:val="ru-RU"/>
      </w:rPr>
      <w:tab/>
    </w:r>
    <w:r w:rsidR="00BE5FC6">
      <w:rPr>
        <w:rFonts w:ascii="Arial" w:hAnsi="Arial" w:cs="Arial"/>
        <w:sz w:val="16"/>
        <w:szCs w:val="16"/>
        <w:lang w:val="ru-RU"/>
      </w:rPr>
      <w:t xml:space="preserve">           </w:t>
    </w:r>
    <w:r w:rsidR="0099637B">
      <w:rPr>
        <w:rFonts w:ascii="Arial" w:hAnsi="Arial" w:cs="Arial"/>
        <w:sz w:val="16"/>
        <w:szCs w:val="16"/>
        <w:lang w:val="ru-RU"/>
      </w:rPr>
      <w:t xml:space="preserve"> </w:t>
    </w:r>
    <w:r w:rsidR="00BE5FC6">
      <w:rPr>
        <w:rFonts w:ascii="Arial" w:hAnsi="Arial" w:cs="Arial"/>
        <w:sz w:val="16"/>
        <w:szCs w:val="16"/>
        <w:lang w:val="ru-RU"/>
      </w:rPr>
      <w:t>Факс</w:t>
    </w:r>
    <w:r w:rsidR="00E259EA" w:rsidRPr="004869D1">
      <w:rPr>
        <w:rFonts w:ascii="Arial" w:hAnsi="Arial" w:cs="Arial"/>
        <w:sz w:val="16"/>
        <w:szCs w:val="16"/>
        <w:lang w:val="ru-RU"/>
      </w:rPr>
      <w:t xml:space="preserve">: </w:t>
    </w:r>
    <w:r w:rsidRPr="004869D1">
      <w:rPr>
        <w:rFonts w:ascii="Arial" w:hAnsi="Arial" w:cs="Arial"/>
        <w:sz w:val="16"/>
        <w:szCs w:val="16"/>
        <w:lang w:val="ru-RU"/>
      </w:rPr>
      <w:t>+</w:t>
    </w:r>
    <w:r>
      <w:rPr>
        <w:rFonts w:ascii="Arial" w:hAnsi="Arial" w:cs="Arial"/>
        <w:sz w:val="16"/>
        <w:szCs w:val="16"/>
        <w:lang w:val="ru-RU"/>
      </w:rPr>
      <w:t>7</w:t>
    </w:r>
    <w:r w:rsidRPr="004869D1">
      <w:rPr>
        <w:rFonts w:ascii="Arial" w:hAnsi="Arial" w:cs="Arial"/>
        <w:sz w:val="16"/>
        <w:szCs w:val="16"/>
        <w:lang w:val="ru-RU"/>
      </w:rPr>
      <w:t xml:space="preserve"> (</w:t>
    </w:r>
    <w:r>
      <w:rPr>
        <w:rFonts w:ascii="Arial" w:hAnsi="Arial" w:cs="Arial"/>
        <w:sz w:val="16"/>
        <w:szCs w:val="16"/>
        <w:lang w:val="ru-RU"/>
      </w:rPr>
      <w:t>495</w:t>
    </w:r>
    <w:r w:rsidRPr="004869D1">
      <w:rPr>
        <w:rFonts w:ascii="Arial" w:hAnsi="Arial" w:cs="Arial"/>
        <w:sz w:val="16"/>
        <w:szCs w:val="16"/>
        <w:lang w:val="ru-RU"/>
      </w:rPr>
      <w:t>)</w:t>
    </w:r>
    <w:r>
      <w:rPr>
        <w:rFonts w:ascii="Arial" w:hAnsi="Arial" w:cs="Arial"/>
        <w:sz w:val="16"/>
        <w:szCs w:val="16"/>
        <w:lang w:val="ru-RU"/>
      </w:rPr>
      <w:t xml:space="preserve"> 771 74 21</w:t>
    </w:r>
    <w:r w:rsidR="00BE5FC6">
      <w:rPr>
        <w:rFonts w:ascii="Arial" w:hAnsi="Arial" w:cs="Arial"/>
        <w:sz w:val="16"/>
        <w:szCs w:val="16"/>
        <w:lang w:val="ru-RU"/>
      </w:rPr>
      <w:t xml:space="preserve"> доб. </w:t>
    </w:r>
    <w:r w:rsidR="00BE5FC6" w:rsidRPr="00BE5FC6">
      <w:rPr>
        <w:rFonts w:ascii="Arial" w:hAnsi="Arial" w:cs="Arial"/>
        <w:sz w:val="16"/>
        <w:szCs w:val="16"/>
        <w:lang w:val="ru-RU"/>
      </w:rPr>
      <w:t>1650</w:t>
    </w:r>
  </w:p>
  <w:p w:rsidR="00E259EA" w:rsidRDefault="004869D1" w:rsidP="004869D1">
    <w:pPr>
      <w:pStyle w:val="a4"/>
      <w:tabs>
        <w:tab w:val="clear" w:pos="4536"/>
        <w:tab w:val="clear" w:pos="9072"/>
        <w:tab w:val="left" w:pos="2268"/>
        <w:tab w:val="left" w:pos="2836"/>
        <w:tab w:val="left" w:pos="3545"/>
        <w:tab w:val="left" w:pos="4254"/>
        <w:tab w:val="left" w:pos="4963"/>
        <w:tab w:val="left" w:pos="5672"/>
        <w:tab w:val="left" w:pos="8775"/>
      </w:tabs>
      <w:spacing w:line="276" w:lineRule="auto"/>
      <w:ind w:left="-993" w:right="-567"/>
      <w:rPr>
        <w:rFonts w:ascii="Arial" w:hAnsi="Arial" w:cs="Arial"/>
        <w:sz w:val="16"/>
        <w:szCs w:val="16"/>
        <w:lang w:val="de-DE"/>
      </w:rPr>
    </w:pPr>
    <w:proofErr w:type="spellStart"/>
    <w:r>
      <w:rPr>
        <w:rFonts w:ascii="Arial" w:hAnsi="Arial" w:cs="Arial"/>
        <w:sz w:val="16"/>
        <w:szCs w:val="16"/>
        <w:lang w:val="ru-RU"/>
      </w:rPr>
      <w:t>Вашутинское</w:t>
    </w:r>
    <w:proofErr w:type="spellEnd"/>
    <w:r w:rsidRPr="004869D1">
      <w:rPr>
        <w:rFonts w:ascii="Arial" w:hAnsi="Arial" w:cs="Arial"/>
        <w:sz w:val="16"/>
        <w:szCs w:val="16"/>
        <w:lang w:val="ru-RU"/>
      </w:rPr>
      <w:t xml:space="preserve"> </w:t>
    </w:r>
    <w:r>
      <w:rPr>
        <w:rFonts w:ascii="Arial" w:hAnsi="Arial" w:cs="Arial"/>
        <w:sz w:val="16"/>
        <w:szCs w:val="16"/>
        <w:lang w:val="ru-RU"/>
      </w:rPr>
      <w:t>шоссе</w:t>
    </w:r>
    <w:r w:rsidRPr="004869D1">
      <w:rPr>
        <w:rFonts w:ascii="Arial" w:hAnsi="Arial" w:cs="Arial"/>
        <w:sz w:val="16"/>
        <w:szCs w:val="16"/>
        <w:lang w:val="ru-RU"/>
      </w:rPr>
      <w:t xml:space="preserve">, </w:t>
    </w:r>
    <w:r>
      <w:rPr>
        <w:rFonts w:ascii="Arial" w:hAnsi="Arial" w:cs="Arial"/>
        <w:sz w:val="16"/>
        <w:szCs w:val="16"/>
        <w:lang w:val="ru-RU"/>
      </w:rPr>
      <w:t>вл</w:t>
    </w:r>
    <w:r w:rsidRPr="004869D1">
      <w:rPr>
        <w:rFonts w:ascii="Arial" w:hAnsi="Arial" w:cs="Arial"/>
        <w:sz w:val="16"/>
        <w:szCs w:val="16"/>
        <w:lang w:val="ru-RU"/>
      </w:rPr>
      <w:t>. 15</w:t>
    </w:r>
    <w:r w:rsidR="00E259EA" w:rsidRPr="00291252">
      <w:rPr>
        <w:rFonts w:ascii="Arial" w:hAnsi="Arial" w:cs="Arial"/>
        <w:sz w:val="16"/>
        <w:szCs w:val="16"/>
        <w:lang w:val="de-DE"/>
      </w:rPr>
      <w:tab/>
    </w:r>
    <w:r w:rsidR="00E259EA">
      <w:rPr>
        <w:rFonts w:ascii="Arial" w:hAnsi="Arial" w:cs="Arial"/>
        <w:sz w:val="16"/>
        <w:szCs w:val="16"/>
        <w:lang w:val="de-DE"/>
      </w:rPr>
      <w:tab/>
    </w:r>
    <w:r w:rsidR="00E259EA">
      <w:rPr>
        <w:rFonts w:ascii="Arial" w:hAnsi="Arial" w:cs="Arial"/>
        <w:sz w:val="16"/>
        <w:szCs w:val="16"/>
        <w:lang w:val="de-DE"/>
      </w:rPr>
      <w:tab/>
    </w:r>
    <w:r w:rsidR="00BE5FC6">
      <w:rPr>
        <w:rFonts w:ascii="Arial" w:hAnsi="Arial" w:cs="Arial"/>
        <w:sz w:val="16"/>
        <w:szCs w:val="16"/>
        <w:lang w:val="de-DE"/>
      </w:rPr>
      <w:tab/>
    </w:r>
    <w:r w:rsidR="00BE5FC6">
      <w:rPr>
        <w:rFonts w:ascii="Arial" w:hAnsi="Arial" w:cs="Arial"/>
        <w:sz w:val="16"/>
        <w:szCs w:val="16"/>
        <w:lang w:val="de-DE"/>
      </w:rPr>
      <w:tab/>
    </w:r>
    <w:r w:rsidR="00BE5FC6">
      <w:rPr>
        <w:rFonts w:ascii="Arial" w:hAnsi="Arial" w:cs="Arial"/>
        <w:sz w:val="16"/>
        <w:szCs w:val="16"/>
        <w:lang w:val="de-DE"/>
      </w:rPr>
      <w:tab/>
    </w:r>
    <w:r w:rsidR="00BE5FC6">
      <w:rPr>
        <w:rFonts w:ascii="Arial" w:hAnsi="Arial" w:cs="Arial"/>
        <w:sz w:val="16"/>
        <w:szCs w:val="16"/>
        <w:lang w:val="de-DE"/>
      </w:rPr>
      <w:tab/>
    </w:r>
    <w:r w:rsidR="00BE5FC6">
      <w:rPr>
        <w:rFonts w:ascii="Arial" w:hAnsi="Arial" w:cs="Arial"/>
        <w:sz w:val="16"/>
        <w:szCs w:val="16"/>
        <w:lang w:val="de-DE"/>
      </w:rPr>
      <w:tab/>
      <w:t xml:space="preserve">  </w:t>
    </w:r>
    <w:r>
      <w:rPr>
        <w:rFonts w:ascii="Arial" w:hAnsi="Arial" w:cs="Arial"/>
        <w:sz w:val="16"/>
        <w:szCs w:val="16"/>
      </w:rPr>
      <w:t>Web</w:t>
    </w:r>
    <w:r w:rsidR="00E259EA" w:rsidRPr="00291252">
      <w:rPr>
        <w:rFonts w:ascii="Arial" w:hAnsi="Arial" w:cs="Arial"/>
        <w:sz w:val="16"/>
        <w:szCs w:val="16"/>
        <w:lang w:val="de-DE"/>
      </w:rPr>
      <w:t xml:space="preserve">: </w:t>
    </w:r>
    <w:hyperlink r:id="rId1" w:history="1">
      <w:r w:rsidRPr="00102E98">
        <w:rPr>
          <w:rStyle w:val="a6"/>
          <w:rFonts w:ascii="Arial" w:hAnsi="Arial" w:cs="Arial"/>
          <w:sz w:val="16"/>
          <w:szCs w:val="16"/>
          <w:lang w:val="de-DE"/>
        </w:rPr>
        <w:t>www.cp.com</w:t>
      </w:r>
    </w:hyperlink>
  </w:p>
  <w:p w:rsidR="00E259EA" w:rsidRPr="00291252" w:rsidRDefault="00E259EA" w:rsidP="00F74DFF">
    <w:pPr>
      <w:pStyle w:val="a4"/>
      <w:tabs>
        <w:tab w:val="clear" w:pos="4536"/>
        <w:tab w:val="clear" w:pos="9072"/>
        <w:tab w:val="left" w:pos="2268"/>
      </w:tabs>
      <w:spacing w:line="240" w:lineRule="auto"/>
      <w:ind w:left="-993" w:right="-567"/>
      <w:rPr>
        <w:rFonts w:ascii="Arial" w:hAnsi="Arial" w:cs="Arial"/>
        <w:lang w:val="de-DE"/>
      </w:rPr>
    </w:pP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 w:rsidRPr="004869D1">
      <w:rPr>
        <w:rFonts w:ascii="Arial" w:hAnsi="Arial" w:cs="Arial"/>
        <w:sz w:val="16"/>
        <w:szCs w:val="16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404" w:rsidRDefault="003C6404">
      <w:pPr>
        <w:spacing w:line="240" w:lineRule="auto"/>
      </w:pPr>
      <w:r>
        <w:separator/>
      </w:r>
    </w:p>
  </w:footnote>
  <w:footnote w:type="continuationSeparator" w:id="0">
    <w:p w:rsidR="003C6404" w:rsidRDefault="003C64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546" w:rsidRDefault="00D31851" w:rsidP="00087546">
    <w:pPr>
      <w:pStyle w:val="a3"/>
      <w:ind w:hanging="567"/>
      <w:rPr>
        <w:noProof/>
        <w:lang w:eastAsia="en-US"/>
      </w:rPr>
    </w:pPr>
    <w:r>
      <w:rPr>
        <w:noProof/>
        <w:lang w:val="ru-RU" w:eastAsia="ru-RU"/>
      </w:rPr>
      <w:drawing>
        <wp:inline distT="0" distB="0" distL="0" distR="0" wp14:anchorId="7DBE90F3" wp14:editId="12CBC559">
          <wp:extent cx="2680335" cy="930275"/>
          <wp:effectExtent l="0" t="0" r="5715" b="3175"/>
          <wp:docPr id="21" name="Рисунок 21" descr="CP LogoColour_hi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 LogoColour_hi_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69"/>
                  <a:stretch>
                    <a:fillRect/>
                  </a:stretch>
                </pic:blipFill>
                <pic:spPr bwMode="auto">
                  <a:xfrm>
                    <a:off x="0" y="0"/>
                    <a:ext cx="2680335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87546" w:rsidRPr="00EB048A" w:rsidRDefault="00087546" w:rsidP="00087546">
    <w:pPr>
      <w:pStyle w:val="a3"/>
      <w:ind w:hanging="567"/>
      <w:rPr>
        <w:rFonts w:ascii="Arial" w:hAnsi="Arial" w:cs="Arial"/>
        <w:noProof/>
        <w:color w:val="DC241F"/>
        <w:lang w:eastAsia="en-US"/>
      </w:rPr>
    </w:pPr>
    <w:r w:rsidRPr="00EB048A">
      <w:rPr>
        <w:rFonts w:ascii="Arial" w:hAnsi="Arial" w:cs="Arial"/>
        <w:noProof/>
        <w:color w:val="DC241F"/>
        <w:lang w:eastAsia="en-US"/>
      </w:rPr>
      <w:t>www.cp.com</w:t>
    </w:r>
  </w:p>
  <w:p w:rsidR="00E259EA" w:rsidRPr="00E54106" w:rsidRDefault="00E259EA" w:rsidP="00AC7224">
    <w:pPr>
      <w:pStyle w:val="a3"/>
      <w:ind w:hanging="567"/>
      <w:rPr>
        <w:rFonts w:ascii="Arial Black" w:hAnsi="Arial Black"/>
      </w:rPr>
    </w:pPr>
    <w:r>
      <w:t xml:space="preserve">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87CD0"/>
    <w:multiLevelType w:val="hybridMultilevel"/>
    <w:tmpl w:val="0E60E1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86239"/>
    <w:multiLevelType w:val="hybridMultilevel"/>
    <w:tmpl w:val="642A1DE0"/>
    <w:lvl w:ilvl="0" w:tplc="6060B7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  <w:szCs w:val="1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07D4C"/>
    <w:multiLevelType w:val="hybridMultilevel"/>
    <w:tmpl w:val="E9D087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E3746"/>
    <w:multiLevelType w:val="hybridMultilevel"/>
    <w:tmpl w:val="0834F03A"/>
    <w:lvl w:ilvl="0" w:tplc="804E9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F4A91"/>
    <w:multiLevelType w:val="hybridMultilevel"/>
    <w:tmpl w:val="D03884EC"/>
    <w:lvl w:ilvl="0" w:tplc="67B05E9A">
      <w:start w:val="1073"/>
      <w:numFmt w:val="decimal"/>
      <w:lvlText w:val="%1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C24B03"/>
    <w:multiLevelType w:val="hybridMultilevel"/>
    <w:tmpl w:val="DF3CB844"/>
    <w:lvl w:ilvl="0" w:tplc="A86CCB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63FA6"/>
    <w:multiLevelType w:val="hybridMultilevel"/>
    <w:tmpl w:val="FD287C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2DD3"/>
    <w:multiLevelType w:val="hybridMultilevel"/>
    <w:tmpl w:val="55A2C270"/>
    <w:lvl w:ilvl="0" w:tplc="F3EEAB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15E2A"/>
    <w:multiLevelType w:val="hybridMultilevel"/>
    <w:tmpl w:val="6092299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>
    <w:nsid w:val="41DD7DE6"/>
    <w:multiLevelType w:val="hybridMultilevel"/>
    <w:tmpl w:val="84EA8B3E"/>
    <w:lvl w:ilvl="0" w:tplc="59AEC4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6E07DA"/>
    <w:multiLevelType w:val="hybridMultilevel"/>
    <w:tmpl w:val="F37EF3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F02364"/>
    <w:multiLevelType w:val="hybridMultilevel"/>
    <w:tmpl w:val="F8CC6D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8D3D67"/>
    <w:multiLevelType w:val="hybridMultilevel"/>
    <w:tmpl w:val="BF2464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14355A"/>
    <w:multiLevelType w:val="hybridMultilevel"/>
    <w:tmpl w:val="DA0C78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4F0A52"/>
    <w:multiLevelType w:val="hybridMultilevel"/>
    <w:tmpl w:val="5B900C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7C2C61"/>
    <w:multiLevelType w:val="hybridMultilevel"/>
    <w:tmpl w:val="610A56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5"/>
  </w:num>
  <w:num w:numId="4">
    <w:abstractNumId w:val="0"/>
  </w:num>
  <w:num w:numId="5">
    <w:abstractNumId w:val="6"/>
  </w:num>
  <w:num w:numId="6">
    <w:abstractNumId w:val="14"/>
  </w:num>
  <w:num w:numId="7">
    <w:abstractNumId w:val="12"/>
  </w:num>
  <w:num w:numId="8">
    <w:abstractNumId w:val="13"/>
  </w:num>
  <w:num w:numId="9">
    <w:abstractNumId w:val="7"/>
  </w:num>
  <w:num w:numId="10">
    <w:abstractNumId w:val="9"/>
  </w:num>
  <w:num w:numId="11">
    <w:abstractNumId w:val="11"/>
  </w:num>
  <w:num w:numId="12">
    <w:abstractNumId w:val="8"/>
  </w:num>
  <w:num w:numId="13">
    <w:abstractNumId w:val="10"/>
  </w:num>
  <w:num w:numId="14">
    <w:abstractNumId w:val="1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AF"/>
    <w:rsid w:val="000303B3"/>
    <w:rsid w:val="00044458"/>
    <w:rsid w:val="00047BFF"/>
    <w:rsid w:val="00052B04"/>
    <w:rsid w:val="0008728E"/>
    <w:rsid w:val="00087546"/>
    <w:rsid w:val="000F6542"/>
    <w:rsid w:val="001002D7"/>
    <w:rsid w:val="00125CD9"/>
    <w:rsid w:val="00151387"/>
    <w:rsid w:val="00157853"/>
    <w:rsid w:val="00195E3D"/>
    <w:rsid w:val="001B3B6D"/>
    <w:rsid w:val="001D1923"/>
    <w:rsid w:val="001E44F1"/>
    <w:rsid w:val="00200FFA"/>
    <w:rsid w:val="00213BC9"/>
    <w:rsid w:val="002214AF"/>
    <w:rsid w:val="00245521"/>
    <w:rsid w:val="002701A9"/>
    <w:rsid w:val="00291252"/>
    <w:rsid w:val="002A0B1F"/>
    <w:rsid w:val="002A3ADF"/>
    <w:rsid w:val="002C0B0E"/>
    <w:rsid w:val="002D0940"/>
    <w:rsid w:val="002D4AAF"/>
    <w:rsid w:val="002F7F14"/>
    <w:rsid w:val="003541AF"/>
    <w:rsid w:val="00354DBD"/>
    <w:rsid w:val="00387992"/>
    <w:rsid w:val="00394C0A"/>
    <w:rsid w:val="00395247"/>
    <w:rsid w:val="003C47C1"/>
    <w:rsid w:val="003C6404"/>
    <w:rsid w:val="003D09DC"/>
    <w:rsid w:val="003F2052"/>
    <w:rsid w:val="003F7B75"/>
    <w:rsid w:val="0044494C"/>
    <w:rsid w:val="004869D1"/>
    <w:rsid w:val="004B0930"/>
    <w:rsid w:val="004B7871"/>
    <w:rsid w:val="004C337C"/>
    <w:rsid w:val="004E313A"/>
    <w:rsid w:val="00507643"/>
    <w:rsid w:val="00507F47"/>
    <w:rsid w:val="00512E2A"/>
    <w:rsid w:val="00513808"/>
    <w:rsid w:val="00522670"/>
    <w:rsid w:val="00535149"/>
    <w:rsid w:val="0057709D"/>
    <w:rsid w:val="005A554E"/>
    <w:rsid w:val="005B05D2"/>
    <w:rsid w:val="005B0932"/>
    <w:rsid w:val="005F08E9"/>
    <w:rsid w:val="006032EB"/>
    <w:rsid w:val="006046E4"/>
    <w:rsid w:val="00616D4D"/>
    <w:rsid w:val="0064050A"/>
    <w:rsid w:val="00642BAF"/>
    <w:rsid w:val="00644B0B"/>
    <w:rsid w:val="00646440"/>
    <w:rsid w:val="00665809"/>
    <w:rsid w:val="0067723C"/>
    <w:rsid w:val="00692D16"/>
    <w:rsid w:val="006C223B"/>
    <w:rsid w:val="006F5136"/>
    <w:rsid w:val="00706BAC"/>
    <w:rsid w:val="007378D9"/>
    <w:rsid w:val="00744A19"/>
    <w:rsid w:val="00756200"/>
    <w:rsid w:val="00785FCD"/>
    <w:rsid w:val="00787F2C"/>
    <w:rsid w:val="00787FDB"/>
    <w:rsid w:val="00792F2C"/>
    <w:rsid w:val="00793DD8"/>
    <w:rsid w:val="007E1FDF"/>
    <w:rsid w:val="007E28D8"/>
    <w:rsid w:val="007E69E4"/>
    <w:rsid w:val="007F5125"/>
    <w:rsid w:val="008028D3"/>
    <w:rsid w:val="0081299D"/>
    <w:rsid w:val="00813190"/>
    <w:rsid w:val="00833829"/>
    <w:rsid w:val="00851F84"/>
    <w:rsid w:val="008612A0"/>
    <w:rsid w:val="008A113E"/>
    <w:rsid w:val="008B6D92"/>
    <w:rsid w:val="008D3303"/>
    <w:rsid w:val="008E0FC4"/>
    <w:rsid w:val="008E34EB"/>
    <w:rsid w:val="008E55A7"/>
    <w:rsid w:val="008F07A1"/>
    <w:rsid w:val="00915E32"/>
    <w:rsid w:val="00933905"/>
    <w:rsid w:val="009547D5"/>
    <w:rsid w:val="0096571A"/>
    <w:rsid w:val="00993843"/>
    <w:rsid w:val="0099637B"/>
    <w:rsid w:val="009D725D"/>
    <w:rsid w:val="00A0241B"/>
    <w:rsid w:val="00A11089"/>
    <w:rsid w:val="00A22A90"/>
    <w:rsid w:val="00A31A75"/>
    <w:rsid w:val="00A65552"/>
    <w:rsid w:val="00A66813"/>
    <w:rsid w:val="00A741E0"/>
    <w:rsid w:val="00A95F0D"/>
    <w:rsid w:val="00AA0154"/>
    <w:rsid w:val="00AA13A8"/>
    <w:rsid w:val="00AA6F24"/>
    <w:rsid w:val="00AA796B"/>
    <w:rsid w:val="00AC7224"/>
    <w:rsid w:val="00AC7ECF"/>
    <w:rsid w:val="00AE0B7C"/>
    <w:rsid w:val="00B600CA"/>
    <w:rsid w:val="00B75582"/>
    <w:rsid w:val="00B95E1E"/>
    <w:rsid w:val="00B96A43"/>
    <w:rsid w:val="00BA161B"/>
    <w:rsid w:val="00BA1AF6"/>
    <w:rsid w:val="00BA64C4"/>
    <w:rsid w:val="00BB50CB"/>
    <w:rsid w:val="00BC0E20"/>
    <w:rsid w:val="00BE3C72"/>
    <w:rsid w:val="00BE5FC6"/>
    <w:rsid w:val="00C113B7"/>
    <w:rsid w:val="00C23113"/>
    <w:rsid w:val="00C377C2"/>
    <w:rsid w:val="00C42976"/>
    <w:rsid w:val="00C47A2E"/>
    <w:rsid w:val="00C7214E"/>
    <w:rsid w:val="00C730EC"/>
    <w:rsid w:val="00C80589"/>
    <w:rsid w:val="00C90752"/>
    <w:rsid w:val="00CA62EB"/>
    <w:rsid w:val="00CB57D9"/>
    <w:rsid w:val="00CD71A0"/>
    <w:rsid w:val="00D04B6B"/>
    <w:rsid w:val="00D11203"/>
    <w:rsid w:val="00D31851"/>
    <w:rsid w:val="00D66A53"/>
    <w:rsid w:val="00DA2059"/>
    <w:rsid w:val="00DB365F"/>
    <w:rsid w:val="00DC367B"/>
    <w:rsid w:val="00DD7920"/>
    <w:rsid w:val="00E259EA"/>
    <w:rsid w:val="00E40FD9"/>
    <w:rsid w:val="00E54106"/>
    <w:rsid w:val="00E56C26"/>
    <w:rsid w:val="00E875A0"/>
    <w:rsid w:val="00ED0684"/>
    <w:rsid w:val="00EF4C25"/>
    <w:rsid w:val="00EF5816"/>
    <w:rsid w:val="00EF5C0B"/>
    <w:rsid w:val="00EF6EC8"/>
    <w:rsid w:val="00F03687"/>
    <w:rsid w:val="00F20F05"/>
    <w:rsid w:val="00F53CD2"/>
    <w:rsid w:val="00F71082"/>
    <w:rsid w:val="00F74DFF"/>
    <w:rsid w:val="00F77359"/>
    <w:rsid w:val="00FA27BF"/>
    <w:rsid w:val="00FA5AA8"/>
    <w:rsid w:val="00FC6101"/>
    <w:rsid w:val="00FF3C10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932"/>
    <w:pPr>
      <w:tabs>
        <w:tab w:val="left" w:pos="1134"/>
      </w:tabs>
      <w:spacing w:line="280" w:lineRule="atLeast"/>
    </w:pPr>
    <w:rPr>
      <w:sz w:val="22"/>
      <w:lang w:val="en-US" w:eastAsia="nl-B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4106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rsid w:val="00E54106"/>
    <w:pPr>
      <w:tabs>
        <w:tab w:val="center" w:pos="4536"/>
        <w:tab w:val="right" w:pos="9072"/>
      </w:tabs>
    </w:pPr>
  </w:style>
  <w:style w:type="character" w:styleId="a6">
    <w:name w:val="Hyperlink"/>
    <w:rsid w:val="00851F84"/>
    <w:rPr>
      <w:color w:val="0000FF"/>
      <w:u w:val="single"/>
    </w:rPr>
  </w:style>
  <w:style w:type="paragraph" w:styleId="a7">
    <w:name w:val="Balloon Text"/>
    <w:basedOn w:val="a"/>
    <w:semiHidden/>
    <w:rsid w:val="00851F84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link w:val="a4"/>
    <w:rsid w:val="00AC7224"/>
    <w:rPr>
      <w:sz w:val="22"/>
      <w:lang w:val="en-US"/>
    </w:rPr>
  </w:style>
  <w:style w:type="table" w:styleId="a8">
    <w:name w:val="Table Grid"/>
    <w:basedOn w:val="a1"/>
    <w:uiPriority w:val="59"/>
    <w:rsid w:val="00785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E0FC4"/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3C47C1"/>
    <w:pPr>
      <w:ind w:left="720"/>
      <w:contextualSpacing/>
    </w:pPr>
  </w:style>
  <w:style w:type="table" w:styleId="ab">
    <w:name w:val="Light Shading"/>
    <w:basedOn w:val="a1"/>
    <w:uiPriority w:val="60"/>
    <w:rsid w:val="00C377C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List Accent 2"/>
    <w:basedOn w:val="a1"/>
    <w:uiPriority w:val="61"/>
    <w:rsid w:val="00C377C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932"/>
    <w:pPr>
      <w:tabs>
        <w:tab w:val="left" w:pos="1134"/>
      </w:tabs>
      <w:spacing w:line="280" w:lineRule="atLeast"/>
    </w:pPr>
    <w:rPr>
      <w:sz w:val="22"/>
      <w:lang w:val="en-US" w:eastAsia="nl-B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4106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rsid w:val="00E54106"/>
    <w:pPr>
      <w:tabs>
        <w:tab w:val="center" w:pos="4536"/>
        <w:tab w:val="right" w:pos="9072"/>
      </w:tabs>
    </w:pPr>
  </w:style>
  <w:style w:type="character" w:styleId="a6">
    <w:name w:val="Hyperlink"/>
    <w:rsid w:val="00851F84"/>
    <w:rPr>
      <w:color w:val="0000FF"/>
      <w:u w:val="single"/>
    </w:rPr>
  </w:style>
  <w:style w:type="paragraph" w:styleId="a7">
    <w:name w:val="Balloon Text"/>
    <w:basedOn w:val="a"/>
    <w:semiHidden/>
    <w:rsid w:val="00851F84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link w:val="a4"/>
    <w:rsid w:val="00AC7224"/>
    <w:rPr>
      <w:sz w:val="22"/>
      <w:lang w:val="en-US"/>
    </w:rPr>
  </w:style>
  <w:style w:type="table" w:styleId="a8">
    <w:name w:val="Table Grid"/>
    <w:basedOn w:val="a1"/>
    <w:uiPriority w:val="59"/>
    <w:rsid w:val="00785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E0FC4"/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3C47C1"/>
    <w:pPr>
      <w:ind w:left="720"/>
      <w:contextualSpacing/>
    </w:pPr>
  </w:style>
  <w:style w:type="table" w:styleId="ab">
    <w:name w:val="Light Shading"/>
    <w:basedOn w:val="a1"/>
    <w:uiPriority w:val="60"/>
    <w:rsid w:val="00C377C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List Accent 2"/>
    <w:basedOn w:val="a1"/>
    <w:uiPriority w:val="61"/>
    <w:rsid w:val="00C377C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1733</Words>
  <Characters>9879</Characters>
  <Application>Microsoft Office Word</Application>
  <DocSecurity>0</DocSecurity>
  <Lines>82</Lines>
  <Paragraphs>23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Atlas Copco</Company>
  <LinksUpToDate>false</LinksUpToDate>
  <CharactersWithSpaces>11589</CharactersWithSpaces>
  <SharedDoc>false</SharedDoc>
  <HLinks>
    <vt:vector size="6" baseType="variant">
      <vt:variant>
        <vt:i4>2490414</vt:i4>
      </vt:variant>
      <vt:variant>
        <vt:i4>0</vt:i4>
      </vt:variant>
      <vt:variant>
        <vt:i4>0</vt:i4>
      </vt:variant>
      <vt:variant>
        <vt:i4>5</vt:i4>
      </vt:variant>
      <vt:variant>
        <vt:lpwstr>http://www.cp.com/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air12979</dc:creator>
  <cp:lastModifiedBy>Andrey Ivanov</cp:lastModifiedBy>
  <cp:revision>5</cp:revision>
  <cp:lastPrinted>2015-03-19T10:43:00Z</cp:lastPrinted>
  <dcterms:created xsi:type="dcterms:W3CDTF">2015-03-21T11:14:00Z</dcterms:created>
  <dcterms:modified xsi:type="dcterms:W3CDTF">2015-03-22T09:55:00Z</dcterms:modified>
</cp:coreProperties>
</file>